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6434" w:rsidRPr="003A2AD3" w:rsidRDefault="00B36434" w:rsidP="00B36434">
      <w:pPr>
        <w:rPr>
          <w:b/>
          <w:noProof/>
          <w:sz w:val="28"/>
          <w:szCs w:val="28"/>
        </w:rPr>
      </w:pPr>
      <w:r w:rsidRPr="003A2AD3">
        <w:rPr>
          <w:b/>
          <w:noProof/>
          <w:sz w:val="28"/>
          <w:szCs w:val="28"/>
        </w:rPr>
        <w:t>Approach1: Bluemix Deployment using Delivery Pipeline</w:t>
      </w:r>
    </w:p>
    <w:p w:rsidR="00B36434" w:rsidRPr="00904CF2" w:rsidRDefault="00B36434" w:rsidP="00B36434">
      <w:pPr>
        <w:rPr>
          <w:b/>
          <w:noProof/>
        </w:rPr>
      </w:pPr>
      <w:r w:rsidRPr="00904CF2">
        <w:rPr>
          <w:b/>
          <w:noProof/>
        </w:rPr>
        <w:t>Prer</w:t>
      </w:r>
      <w:r>
        <w:rPr>
          <w:b/>
          <w:noProof/>
        </w:rPr>
        <w:t>e</w:t>
      </w:r>
      <w:r w:rsidRPr="00904CF2">
        <w:rPr>
          <w:b/>
          <w:noProof/>
        </w:rPr>
        <w:t>quisites:</w:t>
      </w:r>
    </w:p>
    <w:p w:rsidR="00B36434" w:rsidRDefault="00B36434" w:rsidP="00B36434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Bluemix Space should be created and developer access should be in place for the Account that will used for deployments</w:t>
      </w:r>
    </w:p>
    <w:p w:rsidR="00B36434" w:rsidRDefault="00B36434" w:rsidP="00B36434">
      <w:pPr>
        <w:rPr>
          <w:noProof/>
        </w:rPr>
      </w:pPr>
    </w:p>
    <w:p w:rsidR="00B36434" w:rsidRPr="00B36434" w:rsidRDefault="00B36434" w:rsidP="00B36434">
      <w:pPr>
        <w:rPr>
          <w:noProof/>
        </w:rPr>
      </w:pPr>
      <w:r w:rsidRPr="00B36434">
        <w:rPr>
          <w:noProof/>
        </w:rPr>
        <w:t>Refer below document for steps to create and configure tool chnain and Delivery pipeline for one of the service.</w:t>
      </w:r>
    </w:p>
    <w:bookmarkStart w:id="0" w:name="_MON_1559637044"/>
    <w:bookmarkEnd w:id="0"/>
    <w:p w:rsidR="00B36434" w:rsidRDefault="00B36434" w:rsidP="00B36434">
      <w:pPr>
        <w:rPr>
          <w:b/>
          <w:noProof/>
        </w:rPr>
      </w:pPr>
      <w:r>
        <w:rPr>
          <w:b/>
          <w:noProof/>
        </w:rP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50.25pt" o:ole="">
            <v:imagedata r:id="rId5" o:title=""/>
          </v:shape>
          <o:OLEObject Type="Embed" ProgID="Word.Document.12" ShapeID="_x0000_i1025" DrawAspect="Icon" ObjectID="_1560185331" r:id="rId6">
            <o:FieldCodes>\s</o:FieldCodes>
          </o:OLEObject>
        </w:object>
      </w:r>
    </w:p>
    <w:p w:rsidR="00B36434" w:rsidRDefault="00B36434" w:rsidP="00B36434">
      <w:pPr>
        <w:rPr>
          <w:b/>
          <w:noProof/>
        </w:rPr>
      </w:pPr>
    </w:p>
    <w:p w:rsidR="00B36434" w:rsidRPr="00D1145C" w:rsidRDefault="00B36434" w:rsidP="00B36434">
      <w:pPr>
        <w:rPr>
          <w:noProof/>
        </w:rPr>
      </w:pPr>
      <w:r w:rsidRPr="00D1145C">
        <w:rPr>
          <w:noProof/>
        </w:rPr>
        <w:t xml:space="preserve">Login to Bluemix Oraganization (watson) </w:t>
      </w:r>
      <w:r w:rsidR="00D1145C" w:rsidRPr="00D1145C">
        <w:rPr>
          <w:noProof/>
        </w:rPr>
        <w:t xml:space="preserve">&amp; </w:t>
      </w:r>
      <w:r w:rsidRPr="00D1145C">
        <w:rPr>
          <w:noProof/>
        </w:rPr>
        <w:t xml:space="preserve"> space (afpva) and open the toolchain </w:t>
      </w:r>
      <w:r w:rsidR="00D1145C" w:rsidRPr="00D1145C">
        <w:rPr>
          <w:noProof/>
        </w:rPr>
        <w:t>(</w:t>
      </w:r>
      <w:r w:rsidRPr="00D1145C">
        <w:rPr>
          <w:noProof/>
        </w:rPr>
        <w:t>afpva-toochain</w:t>
      </w:r>
      <w:r w:rsidR="00D1145C" w:rsidRPr="00D1145C">
        <w:rPr>
          <w:noProof/>
        </w:rPr>
        <w:t>).</w:t>
      </w:r>
    </w:p>
    <w:p w:rsidR="00D1145C" w:rsidRPr="00D1145C" w:rsidRDefault="00D1145C" w:rsidP="00B36434">
      <w:pPr>
        <w:rPr>
          <w:noProof/>
        </w:rPr>
      </w:pPr>
      <w:r w:rsidRPr="00D1145C">
        <w:rPr>
          <w:noProof/>
        </w:rPr>
        <w:t>This will have the Delivery piplelines created for all AFPVA services and can be manully trigger</w:t>
      </w:r>
      <w:r w:rsidR="00311626">
        <w:rPr>
          <w:noProof/>
        </w:rPr>
        <w:t>e</w:t>
      </w:r>
      <w:r w:rsidRPr="00D1145C">
        <w:rPr>
          <w:noProof/>
        </w:rPr>
        <w:t xml:space="preserve">d for downloading code from </w:t>
      </w:r>
      <w:r w:rsidR="00362983">
        <w:rPr>
          <w:noProof/>
        </w:rPr>
        <w:t>inner source ,building and depl</w:t>
      </w:r>
      <w:r w:rsidRPr="00D1145C">
        <w:rPr>
          <w:noProof/>
        </w:rPr>
        <w:t>oy</w:t>
      </w:r>
      <w:r w:rsidR="00362983">
        <w:rPr>
          <w:noProof/>
        </w:rPr>
        <w:t xml:space="preserve"> </w:t>
      </w:r>
      <w:r w:rsidRPr="00D1145C">
        <w:rPr>
          <w:noProof/>
        </w:rPr>
        <w:t>the application.</w:t>
      </w:r>
    </w:p>
    <w:p w:rsidR="00D1145C" w:rsidRDefault="00D1145C" w:rsidP="00B36434">
      <w:pPr>
        <w:rPr>
          <w:b/>
          <w:noProof/>
        </w:rPr>
      </w:pPr>
    </w:p>
    <w:p w:rsidR="00D1145C" w:rsidRPr="00D1145C" w:rsidRDefault="00D1145C" w:rsidP="00B36434">
      <w:pPr>
        <w:rPr>
          <w:noProof/>
        </w:rPr>
      </w:pPr>
      <w:r w:rsidRPr="00D1145C">
        <w:rPr>
          <w:noProof/>
        </w:rPr>
        <w:t>We need to make few chnages  for below services before deploying them on any new space</w:t>
      </w:r>
    </w:p>
    <w:p w:rsidR="00D1145C" w:rsidRDefault="00D1145C" w:rsidP="00D1145C">
      <w:pPr>
        <w:rPr>
          <w:b/>
          <w:bCs/>
          <w:lang w:val="en-I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D1145C" w:rsidTr="00D1145C">
        <w:tc>
          <w:tcPr>
            <w:tcW w:w="3116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proofErr w:type="spellStart"/>
            <w:r>
              <w:rPr>
                <w:b/>
                <w:bCs/>
                <w:lang w:val="en-IN"/>
              </w:rPr>
              <w:t>afpva</w:t>
            </w:r>
            <w:proofErr w:type="spellEnd"/>
            <w:r>
              <w:rPr>
                <w:b/>
                <w:bCs/>
                <w:lang w:val="en-IN"/>
              </w:rPr>
              <w:t>-agent-dashboard</w:t>
            </w: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r>
              <w:rPr>
                <w:b/>
                <w:bCs/>
                <w:lang w:val="en-IN"/>
              </w:rPr>
              <w:t xml:space="preserve">Config.js </w:t>
            </w:r>
          </w:p>
          <w:p w:rsidR="00D1145C" w:rsidRPr="00D1145C" w:rsidRDefault="00D1145C" w:rsidP="00D1145C">
            <w:pPr>
              <w:rPr>
                <w:bCs/>
                <w:lang w:val="en-IN"/>
              </w:rPr>
            </w:pPr>
            <w:r w:rsidRPr="00D1145C">
              <w:rPr>
                <w:bCs/>
                <w:lang w:val="en-IN"/>
              </w:rPr>
              <w:t>Holds the configuration end points for Bot config service</w:t>
            </w:r>
            <w:r w:rsidR="00AA0D27">
              <w:rPr>
                <w:bCs/>
                <w:lang w:val="en-IN"/>
              </w:rPr>
              <w:t xml:space="preserve"> (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afpva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botconfig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-services</w:t>
            </w:r>
            <w:r w:rsidR="00AA0D27">
              <w:rPr>
                <w:bCs/>
                <w:lang w:val="en-IN"/>
              </w:rPr>
              <w:t>)</w:t>
            </w:r>
            <w:r w:rsidRPr="00D1145C">
              <w:rPr>
                <w:bCs/>
                <w:lang w:val="en-IN"/>
              </w:rPr>
              <w:t>, Action Handler Lookup</w:t>
            </w:r>
            <w:r w:rsidR="00AA0D27">
              <w:rPr>
                <w:bCs/>
                <w:lang w:val="en-IN"/>
              </w:rPr>
              <w:t xml:space="preserve"> (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afpva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actionhandlerlookup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-service</w:t>
            </w:r>
            <w:r w:rsidR="00AA0D27">
              <w:rPr>
                <w:bCs/>
                <w:lang w:val="en-IN"/>
              </w:rPr>
              <w:t>)</w:t>
            </w:r>
            <w:r w:rsidRPr="00D1145C">
              <w:rPr>
                <w:bCs/>
                <w:lang w:val="en-IN"/>
              </w:rPr>
              <w:t xml:space="preserve"> and Form template service</w:t>
            </w:r>
            <w:r w:rsidR="00AA0D27">
              <w:rPr>
                <w:bCs/>
                <w:lang w:val="en-IN"/>
              </w:rPr>
              <w:t xml:space="preserve"> (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afpva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</w:t>
            </w:r>
            <w:proofErr w:type="spellStart"/>
            <w:r w:rsidR="00AA0D27" w:rsidRPr="00AA0D27">
              <w:rPr>
                <w:b/>
                <w:bCs/>
                <w:lang w:val="en-IN"/>
              </w:rPr>
              <w:t>formtemplate</w:t>
            </w:r>
            <w:proofErr w:type="spellEnd"/>
            <w:r w:rsidR="00AA0D27" w:rsidRPr="00AA0D27">
              <w:rPr>
                <w:b/>
                <w:bCs/>
                <w:lang w:val="en-IN"/>
              </w:rPr>
              <w:t>-service</w:t>
            </w:r>
            <w:r w:rsidR="00AA0D27">
              <w:rPr>
                <w:bCs/>
                <w:lang w:val="en-IN"/>
              </w:rPr>
              <w:t>)</w:t>
            </w: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r>
              <w:rPr>
                <w:bCs/>
                <w:lang w:val="en-IN"/>
              </w:rPr>
              <w:t>All t</w:t>
            </w:r>
            <w:r w:rsidRPr="00D1145C">
              <w:rPr>
                <w:bCs/>
                <w:lang w:val="en-IN"/>
              </w:rPr>
              <w:t xml:space="preserve">hese </w:t>
            </w:r>
            <w:r>
              <w:rPr>
                <w:bCs/>
                <w:lang w:val="en-IN"/>
              </w:rPr>
              <w:t xml:space="preserve">URLS </w:t>
            </w:r>
            <w:r w:rsidRPr="00D1145C">
              <w:rPr>
                <w:bCs/>
                <w:lang w:val="en-IN"/>
              </w:rPr>
              <w:t>needs to be replaced with setup specific URLs and deploy</w:t>
            </w:r>
          </w:p>
        </w:tc>
      </w:tr>
      <w:tr w:rsidR="00D1145C" w:rsidTr="00D1145C">
        <w:tc>
          <w:tcPr>
            <w:tcW w:w="3116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proofErr w:type="spellStart"/>
            <w:r>
              <w:rPr>
                <w:b/>
                <w:bCs/>
                <w:lang w:val="en-IN"/>
              </w:rPr>
              <w:t>afpva</w:t>
            </w:r>
            <w:proofErr w:type="spellEnd"/>
            <w:r>
              <w:rPr>
                <w:b/>
                <w:bCs/>
                <w:lang w:val="en-IN"/>
              </w:rPr>
              <w:t>-</w:t>
            </w:r>
            <w:proofErr w:type="spellStart"/>
            <w:r>
              <w:rPr>
                <w:b/>
                <w:bCs/>
                <w:lang w:val="en-IN"/>
              </w:rPr>
              <w:t>va</w:t>
            </w:r>
            <w:proofErr w:type="spellEnd"/>
            <w:r>
              <w:rPr>
                <w:b/>
                <w:bCs/>
                <w:lang w:val="en-IN"/>
              </w:rPr>
              <w:t>-controller-service</w:t>
            </w: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proofErr w:type="spellStart"/>
            <w:r>
              <w:rPr>
                <w:b/>
                <w:bCs/>
                <w:lang w:val="en-IN"/>
              </w:rPr>
              <w:t>application.yml</w:t>
            </w:r>
            <w:proofErr w:type="spellEnd"/>
          </w:p>
          <w:p w:rsidR="00D1145C" w:rsidRDefault="00D1145C" w:rsidP="00D1145C">
            <w:pPr>
              <w:rPr>
                <w:b/>
                <w:bCs/>
                <w:lang w:val="en-IN"/>
              </w:rPr>
            </w:pPr>
          </w:p>
          <w:p w:rsidR="00D1145C" w:rsidRPr="00D1145C" w:rsidRDefault="00D1145C" w:rsidP="00D1145C">
            <w:pPr>
              <w:rPr>
                <w:bCs/>
                <w:lang w:val="en-IN"/>
              </w:rPr>
            </w:pPr>
            <w:r w:rsidRPr="00D1145C">
              <w:rPr>
                <w:bCs/>
                <w:lang w:val="en-IN"/>
              </w:rPr>
              <w:t>This file holds property for referring Bot config service (</w:t>
            </w:r>
            <w:hyperlink r:id="rId7" w:history="1">
              <w:proofErr w:type="spellStart"/>
              <w:r w:rsidRPr="00D1145C">
                <w:rPr>
                  <w:rStyle w:val="Hyperlink"/>
                </w:rPr>
                <w:t>afpva</w:t>
              </w:r>
              <w:proofErr w:type="spellEnd"/>
              <w:r w:rsidRPr="00D1145C">
                <w:rPr>
                  <w:rStyle w:val="Hyperlink"/>
                </w:rPr>
                <w:t>-</w:t>
              </w:r>
              <w:proofErr w:type="spellStart"/>
              <w:r w:rsidRPr="00D1145C">
                <w:rPr>
                  <w:rStyle w:val="Hyperlink"/>
                </w:rPr>
                <w:t>botconfig</w:t>
              </w:r>
              <w:proofErr w:type="spellEnd"/>
              <w:r w:rsidRPr="00D1145C">
                <w:rPr>
                  <w:rStyle w:val="Hyperlink"/>
                </w:rPr>
                <w:t>-services</w:t>
              </w:r>
            </w:hyperlink>
            <w:r w:rsidRPr="00D1145C">
              <w:rPr>
                <w:rStyle w:val="repository-name"/>
              </w:rPr>
              <w:t xml:space="preserve">) </w:t>
            </w: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r>
              <w:rPr>
                <w:rStyle w:val="repository-name"/>
              </w:rPr>
              <w:t>This URL needs</w:t>
            </w:r>
            <w:r w:rsidRPr="00D1145C">
              <w:rPr>
                <w:rStyle w:val="repository-name"/>
              </w:rPr>
              <w:t xml:space="preserve"> to replace with setup specific Bot C</w:t>
            </w:r>
            <w:r>
              <w:rPr>
                <w:rStyle w:val="repository-name"/>
              </w:rPr>
              <w:t>o</w:t>
            </w:r>
            <w:r w:rsidRPr="00D1145C">
              <w:rPr>
                <w:rStyle w:val="repository-name"/>
              </w:rPr>
              <w:t>nfig URL</w:t>
            </w:r>
          </w:p>
        </w:tc>
      </w:tr>
      <w:tr w:rsidR="00D1145C" w:rsidTr="00D1145C">
        <w:tc>
          <w:tcPr>
            <w:tcW w:w="3116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proofErr w:type="spellStart"/>
            <w:r w:rsidRPr="00D1145C">
              <w:rPr>
                <w:b/>
                <w:bCs/>
                <w:lang w:val="en-IN"/>
              </w:rPr>
              <w:t>afpva</w:t>
            </w:r>
            <w:proofErr w:type="spellEnd"/>
            <w:r w:rsidRPr="00D1145C">
              <w:rPr>
                <w:b/>
                <w:bCs/>
                <w:lang w:val="en-IN"/>
              </w:rPr>
              <w:t>-</w:t>
            </w:r>
            <w:proofErr w:type="spellStart"/>
            <w:r w:rsidRPr="00D1145C">
              <w:rPr>
                <w:b/>
                <w:bCs/>
                <w:lang w:val="en-IN"/>
              </w:rPr>
              <w:t>va</w:t>
            </w:r>
            <w:proofErr w:type="spellEnd"/>
            <w:r w:rsidRPr="00D1145C">
              <w:rPr>
                <w:b/>
                <w:bCs/>
                <w:lang w:val="en-IN"/>
              </w:rPr>
              <w:t>-dialog-service</w:t>
            </w: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  <w:proofErr w:type="spellStart"/>
            <w:r w:rsidRPr="00D1145C">
              <w:rPr>
                <w:b/>
                <w:bCs/>
                <w:lang w:val="en-IN"/>
              </w:rPr>
              <w:t>application.yml</w:t>
            </w:r>
            <w:proofErr w:type="spellEnd"/>
          </w:p>
          <w:p w:rsidR="00D1145C" w:rsidRPr="00D1145C" w:rsidRDefault="00D1145C" w:rsidP="00D1145C">
            <w:pPr>
              <w:rPr>
                <w:bCs/>
                <w:lang w:val="en-IN"/>
              </w:rPr>
            </w:pPr>
            <w:r w:rsidRPr="00D1145C">
              <w:rPr>
                <w:bCs/>
                <w:lang w:val="en-IN"/>
              </w:rPr>
              <w:t xml:space="preserve">This file holds the configuration for Bot config URL and </w:t>
            </w:r>
            <w:proofErr w:type="spellStart"/>
            <w:r w:rsidR="00AA0D27">
              <w:rPr>
                <w:bCs/>
                <w:lang w:val="en-IN"/>
              </w:rPr>
              <w:t>Directory,Chtichat</w:t>
            </w:r>
            <w:proofErr w:type="spellEnd"/>
            <w:r w:rsidR="00AA0D27">
              <w:rPr>
                <w:bCs/>
                <w:lang w:val="en-IN"/>
              </w:rPr>
              <w:t xml:space="preserve"> </w:t>
            </w:r>
            <w:r w:rsidRPr="00D1145C">
              <w:rPr>
                <w:bCs/>
                <w:lang w:val="en-IN"/>
              </w:rPr>
              <w:t xml:space="preserve">Conversation Service </w:t>
            </w:r>
            <w:r w:rsidR="00AA0D27">
              <w:rPr>
                <w:bCs/>
                <w:lang w:val="en-IN"/>
              </w:rPr>
              <w:t xml:space="preserve">credentials </w:t>
            </w:r>
            <w:r w:rsidRPr="00D1145C">
              <w:rPr>
                <w:bCs/>
                <w:lang w:val="en-IN"/>
              </w:rPr>
              <w:t>Details</w:t>
            </w:r>
          </w:p>
          <w:p w:rsidR="00D1145C" w:rsidRDefault="00D1145C" w:rsidP="00D1145C">
            <w:pPr>
              <w:rPr>
                <w:b/>
                <w:bCs/>
                <w:lang w:val="en-IN"/>
              </w:rPr>
            </w:pPr>
          </w:p>
        </w:tc>
        <w:tc>
          <w:tcPr>
            <w:tcW w:w="3117" w:type="dxa"/>
          </w:tcPr>
          <w:p w:rsidR="00D1145C" w:rsidRDefault="00AA0D27" w:rsidP="00D1145C">
            <w:pPr>
              <w:rPr>
                <w:rStyle w:val="repository-name"/>
              </w:rPr>
            </w:pPr>
            <w:r>
              <w:rPr>
                <w:rStyle w:val="repository-name"/>
              </w:rPr>
              <w:t>This URL needs</w:t>
            </w:r>
            <w:r w:rsidRPr="00D1145C">
              <w:rPr>
                <w:rStyle w:val="repository-name"/>
              </w:rPr>
              <w:t xml:space="preserve"> to replace with</w:t>
            </w:r>
            <w:r>
              <w:rPr>
                <w:rStyle w:val="repository-name"/>
              </w:rPr>
              <w:t xml:space="preserve"> HTTP version of </w:t>
            </w:r>
            <w:r w:rsidRPr="00D1145C">
              <w:rPr>
                <w:rStyle w:val="repository-name"/>
              </w:rPr>
              <w:t xml:space="preserve"> setup specific Bot C</w:t>
            </w:r>
            <w:r>
              <w:rPr>
                <w:rStyle w:val="repository-name"/>
              </w:rPr>
              <w:t>o</w:t>
            </w:r>
            <w:r w:rsidRPr="00D1145C">
              <w:rPr>
                <w:rStyle w:val="repository-name"/>
              </w:rPr>
              <w:t>nfig URL</w:t>
            </w:r>
            <w:r>
              <w:rPr>
                <w:rStyle w:val="repository-name"/>
              </w:rPr>
              <w:t xml:space="preserve"> </w:t>
            </w:r>
          </w:p>
          <w:p w:rsidR="00AA0D27" w:rsidRDefault="00AA0D27" w:rsidP="00D1145C">
            <w:pPr>
              <w:rPr>
                <w:rStyle w:val="repository-name"/>
              </w:rPr>
            </w:pPr>
          </w:p>
          <w:p w:rsidR="00AA0D27" w:rsidRDefault="00AA0D27" w:rsidP="00D1145C">
            <w:pPr>
              <w:rPr>
                <w:rStyle w:val="repository-name"/>
              </w:rPr>
            </w:pPr>
            <w:r>
              <w:rPr>
                <w:rStyle w:val="repository-name"/>
              </w:rPr>
              <w:t xml:space="preserve">Modify </w:t>
            </w:r>
            <w:proofErr w:type="spellStart"/>
            <w:r>
              <w:rPr>
                <w:bCs/>
                <w:lang w:val="en-IN"/>
              </w:rPr>
              <w:t>Directory,Chtichat</w:t>
            </w:r>
            <w:proofErr w:type="spellEnd"/>
            <w:r>
              <w:rPr>
                <w:bCs/>
                <w:lang w:val="en-IN"/>
              </w:rPr>
              <w:t xml:space="preserve"> </w:t>
            </w:r>
            <w:r w:rsidRPr="00D1145C">
              <w:rPr>
                <w:bCs/>
                <w:lang w:val="en-IN"/>
              </w:rPr>
              <w:t xml:space="preserve">Conversation Service </w:t>
            </w:r>
            <w:r>
              <w:rPr>
                <w:bCs/>
                <w:lang w:val="en-IN"/>
              </w:rPr>
              <w:t xml:space="preserve">credentials </w:t>
            </w:r>
            <w:r w:rsidRPr="00D1145C">
              <w:rPr>
                <w:bCs/>
                <w:lang w:val="en-IN"/>
              </w:rPr>
              <w:t>Details</w:t>
            </w:r>
            <w:r>
              <w:rPr>
                <w:bCs/>
                <w:lang w:val="en-IN"/>
              </w:rPr>
              <w:t xml:space="preserve"> if needed and deploy</w:t>
            </w:r>
          </w:p>
          <w:p w:rsidR="00AA0D27" w:rsidRDefault="00AA0D27" w:rsidP="00D1145C">
            <w:pPr>
              <w:rPr>
                <w:b/>
                <w:bCs/>
                <w:lang w:val="en-IN"/>
              </w:rPr>
            </w:pPr>
          </w:p>
        </w:tc>
      </w:tr>
      <w:tr w:rsidR="00D1145C" w:rsidTr="00D1145C">
        <w:tc>
          <w:tcPr>
            <w:tcW w:w="3116" w:type="dxa"/>
          </w:tcPr>
          <w:p w:rsidR="00D1145C" w:rsidRDefault="00AA0D27" w:rsidP="00D1145C">
            <w:pPr>
              <w:rPr>
                <w:b/>
                <w:bCs/>
                <w:lang w:val="en-IN"/>
              </w:rPr>
            </w:pPr>
            <w:proofErr w:type="spellStart"/>
            <w:r>
              <w:rPr>
                <w:b/>
                <w:bCs/>
                <w:lang w:val="en-IN"/>
              </w:rPr>
              <w:t>afpva</w:t>
            </w:r>
            <w:proofErr w:type="spellEnd"/>
            <w:r>
              <w:rPr>
                <w:b/>
                <w:bCs/>
                <w:lang w:val="en-IN"/>
              </w:rPr>
              <w:t>-client</w:t>
            </w:r>
          </w:p>
        </w:tc>
        <w:tc>
          <w:tcPr>
            <w:tcW w:w="3117" w:type="dxa"/>
          </w:tcPr>
          <w:p w:rsidR="00D1145C" w:rsidRDefault="00AA0D27" w:rsidP="00D1145C">
            <w:pPr>
              <w:rPr>
                <w:b/>
                <w:bCs/>
                <w:lang w:val="en-IN"/>
              </w:rPr>
            </w:pPr>
            <w:r>
              <w:rPr>
                <w:b/>
                <w:bCs/>
                <w:lang w:val="en-IN"/>
              </w:rPr>
              <w:t>Socket_connector.js</w:t>
            </w:r>
          </w:p>
          <w:p w:rsidR="00AA0D27" w:rsidRPr="00AA0D27" w:rsidRDefault="00AA0D27" w:rsidP="00AA0D27">
            <w:pPr>
              <w:rPr>
                <w:bCs/>
                <w:lang w:val="en-IN"/>
              </w:rPr>
            </w:pPr>
            <w:r w:rsidRPr="00AA0D27">
              <w:rPr>
                <w:bCs/>
                <w:lang w:val="en-IN"/>
              </w:rPr>
              <w:t>Holds Connector service URL</w:t>
            </w:r>
          </w:p>
        </w:tc>
        <w:tc>
          <w:tcPr>
            <w:tcW w:w="3117" w:type="dxa"/>
          </w:tcPr>
          <w:p w:rsidR="00D1145C" w:rsidRPr="00AA0D27" w:rsidRDefault="00AA0D27" w:rsidP="00D1145C">
            <w:pPr>
              <w:rPr>
                <w:bCs/>
                <w:lang w:val="en-IN"/>
              </w:rPr>
            </w:pPr>
            <w:r w:rsidRPr="00AA0D27">
              <w:rPr>
                <w:bCs/>
                <w:lang w:val="en-IN"/>
              </w:rPr>
              <w:t>Update this with setup specific connector service URL and deploy</w:t>
            </w:r>
          </w:p>
        </w:tc>
      </w:tr>
      <w:tr w:rsidR="00D1145C" w:rsidTr="00D1145C">
        <w:tc>
          <w:tcPr>
            <w:tcW w:w="3116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</w:p>
        </w:tc>
        <w:tc>
          <w:tcPr>
            <w:tcW w:w="3117" w:type="dxa"/>
          </w:tcPr>
          <w:p w:rsidR="00D1145C" w:rsidRDefault="00D1145C" w:rsidP="00D1145C">
            <w:pPr>
              <w:rPr>
                <w:b/>
                <w:bCs/>
                <w:lang w:val="en-IN"/>
              </w:rPr>
            </w:pPr>
          </w:p>
        </w:tc>
      </w:tr>
    </w:tbl>
    <w:p w:rsidR="00D1145C" w:rsidRDefault="00D1145C" w:rsidP="00D1145C">
      <w:pPr>
        <w:rPr>
          <w:b/>
          <w:bCs/>
          <w:lang w:val="en-IN"/>
        </w:rPr>
      </w:pPr>
    </w:p>
    <w:p w:rsidR="00FE1AAA" w:rsidRPr="00FE1AAA" w:rsidRDefault="00FE1AAA" w:rsidP="00B36434">
      <w:pPr>
        <w:rPr>
          <w:b/>
          <w:i/>
          <w:noProof/>
          <w:color w:val="FF0000"/>
        </w:rPr>
      </w:pPr>
      <w:r w:rsidRPr="00FE1AAA">
        <w:rPr>
          <w:i/>
          <w:noProof/>
          <w:color w:val="FF0000"/>
        </w:rPr>
        <w:t xml:space="preserve">Note: </w:t>
      </w:r>
      <w:r>
        <w:rPr>
          <w:i/>
          <w:noProof/>
          <w:color w:val="FF0000"/>
        </w:rPr>
        <w:t>D</w:t>
      </w:r>
      <w:r w:rsidRPr="00FE1AAA">
        <w:rPr>
          <w:i/>
          <w:noProof/>
          <w:color w:val="FF0000"/>
        </w:rPr>
        <w:t>elivery pipleines are not enabled for auto trigger.Developer has to manually trigger the pipeline</w:t>
      </w:r>
      <w:r>
        <w:rPr>
          <w:i/>
          <w:noProof/>
          <w:color w:val="FF0000"/>
        </w:rPr>
        <w:t>,</w:t>
      </w:r>
      <w:r w:rsidRPr="00FE1AAA">
        <w:rPr>
          <w:i/>
          <w:noProof/>
          <w:color w:val="FF0000"/>
        </w:rPr>
        <w:t xml:space="preserve"> whenever there is change in service and needs deployment</w:t>
      </w:r>
      <w:r w:rsidRPr="00FE1AAA">
        <w:rPr>
          <w:b/>
          <w:i/>
          <w:noProof/>
          <w:color w:val="FF0000"/>
        </w:rPr>
        <w:t>.</w:t>
      </w:r>
    </w:p>
    <w:p w:rsidR="00D1145C" w:rsidRDefault="00FE1AAA" w:rsidP="00B36434">
      <w:pPr>
        <w:rPr>
          <w:b/>
          <w:noProof/>
        </w:rPr>
      </w:pPr>
      <w:r>
        <w:rPr>
          <w:b/>
          <w:noProof/>
        </w:rPr>
        <w:t xml:space="preserve"> </w:t>
      </w:r>
    </w:p>
    <w:p w:rsidR="004D6606" w:rsidRPr="006D372C" w:rsidRDefault="00B36434" w:rsidP="00B36434">
      <w:pPr>
        <w:rPr>
          <w:b/>
          <w:noProof/>
          <w:sz w:val="28"/>
          <w:szCs w:val="28"/>
        </w:rPr>
      </w:pPr>
      <w:r w:rsidRPr="006D372C">
        <w:rPr>
          <w:b/>
          <w:noProof/>
          <w:sz w:val="28"/>
          <w:szCs w:val="28"/>
        </w:rPr>
        <w:t xml:space="preserve">Approach2: </w:t>
      </w:r>
      <w:r w:rsidR="004D6606" w:rsidRPr="006D372C">
        <w:rPr>
          <w:b/>
          <w:noProof/>
          <w:sz w:val="28"/>
          <w:szCs w:val="28"/>
        </w:rPr>
        <w:t>B</w:t>
      </w:r>
      <w:r w:rsidR="00AD3A78" w:rsidRPr="006D372C">
        <w:rPr>
          <w:b/>
          <w:noProof/>
          <w:sz w:val="28"/>
          <w:szCs w:val="28"/>
        </w:rPr>
        <w:t>luemix Deployment using Eclipse</w:t>
      </w:r>
    </w:p>
    <w:p w:rsidR="004D6606" w:rsidRDefault="004D6606">
      <w:pPr>
        <w:rPr>
          <w:noProof/>
        </w:rPr>
      </w:pPr>
    </w:p>
    <w:p w:rsidR="004D6606" w:rsidRPr="00904CF2" w:rsidRDefault="004D6606">
      <w:pPr>
        <w:rPr>
          <w:b/>
          <w:noProof/>
        </w:rPr>
      </w:pPr>
      <w:r w:rsidRPr="00904CF2">
        <w:rPr>
          <w:b/>
          <w:noProof/>
        </w:rPr>
        <w:t>Prer</w:t>
      </w:r>
      <w:r w:rsidR="00F2554A">
        <w:rPr>
          <w:b/>
          <w:noProof/>
        </w:rPr>
        <w:t>e</w:t>
      </w:r>
      <w:r w:rsidRPr="00904CF2">
        <w:rPr>
          <w:b/>
          <w:noProof/>
        </w:rPr>
        <w:t>quisites:</w:t>
      </w:r>
    </w:p>
    <w:p w:rsidR="004D6606" w:rsidRDefault="00357F1F" w:rsidP="004D660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Bluemix Space should be created and developer access should be in place for the Account that will used for deployments</w:t>
      </w:r>
    </w:p>
    <w:p w:rsidR="00357F1F" w:rsidRDefault="00357F1F" w:rsidP="004D660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Download AFPVA projects from innersource and import into Eclipse Workspace</w:t>
      </w:r>
    </w:p>
    <w:p w:rsidR="00780270" w:rsidRDefault="00780270" w:rsidP="00780270">
      <w:pPr>
        <w:pStyle w:val="ListParagraph"/>
        <w:numPr>
          <w:ilvl w:val="0"/>
          <w:numId w:val="1"/>
        </w:numPr>
        <w:rPr>
          <w:noProof/>
        </w:rPr>
      </w:pPr>
      <w:r w:rsidRPr="00780270">
        <w:rPr>
          <w:noProof/>
        </w:rPr>
        <w:t>IBM Eclipse Tools for Bluemix</w:t>
      </w:r>
      <w:r>
        <w:rPr>
          <w:noProof/>
        </w:rPr>
        <w:t xml:space="preserve"> installed </w:t>
      </w:r>
    </w:p>
    <w:p w:rsidR="003C5C42" w:rsidRPr="00780270" w:rsidRDefault="003C5C42" w:rsidP="0078027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Cloud foundry installed on machine for runn</w:t>
      </w:r>
      <w:r w:rsidR="006A4000">
        <w:rPr>
          <w:noProof/>
        </w:rPr>
        <w:t>ing CF comm</w:t>
      </w:r>
      <w:r>
        <w:rPr>
          <w:noProof/>
        </w:rPr>
        <w:t>a</w:t>
      </w:r>
      <w:r w:rsidR="006A4000">
        <w:rPr>
          <w:noProof/>
        </w:rPr>
        <w:t>n</w:t>
      </w:r>
      <w:r>
        <w:rPr>
          <w:noProof/>
        </w:rPr>
        <w:t>ds</w:t>
      </w:r>
    </w:p>
    <w:p w:rsidR="00780270" w:rsidRDefault="00780270" w:rsidP="00780270">
      <w:pPr>
        <w:pStyle w:val="ListParagraph"/>
        <w:ind w:left="510"/>
        <w:rPr>
          <w:noProof/>
        </w:rPr>
      </w:pPr>
    </w:p>
    <w:p w:rsidR="004D6606" w:rsidRDefault="00B35464">
      <w:pPr>
        <w:rPr>
          <w:b/>
          <w:noProof/>
        </w:rPr>
      </w:pPr>
      <w:r w:rsidRPr="00904CF2">
        <w:rPr>
          <w:b/>
          <w:noProof/>
        </w:rPr>
        <w:t>Steps for Deployment:</w:t>
      </w:r>
    </w:p>
    <w:p w:rsidR="004C37DB" w:rsidRPr="004C37DB" w:rsidRDefault="004C37DB">
      <w:pPr>
        <w:rPr>
          <w:noProof/>
          <w:color w:val="0000FF"/>
          <w:sz w:val="18"/>
          <w:szCs w:val="18"/>
        </w:rPr>
      </w:pPr>
      <w:r>
        <w:rPr>
          <w:b/>
          <w:noProof/>
          <w:color w:val="0000FF"/>
          <w:sz w:val="18"/>
          <w:szCs w:val="18"/>
        </w:rPr>
        <w:t>[</w:t>
      </w:r>
      <w:r w:rsidR="00DC06AD">
        <w:rPr>
          <w:b/>
          <w:noProof/>
          <w:color w:val="0000FF"/>
          <w:sz w:val="18"/>
          <w:szCs w:val="18"/>
        </w:rPr>
        <w:t>Di</w:t>
      </w:r>
      <w:r w:rsidRPr="004C37DB">
        <w:rPr>
          <w:b/>
          <w:noProof/>
          <w:color w:val="0000FF"/>
          <w:sz w:val="18"/>
          <w:szCs w:val="18"/>
        </w:rPr>
        <w:t>sclaimer:</w:t>
      </w:r>
      <w:r>
        <w:rPr>
          <w:b/>
          <w:noProof/>
          <w:color w:val="0000FF"/>
          <w:sz w:val="18"/>
          <w:szCs w:val="18"/>
        </w:rPr>
        <w:t xml:space="preserve"> </w:t>
      </w:r>
      <w:r w:rsidRPr="004C37DB">
        <w:rPr>
          <w:noProof/>
          <w:color w:val="0000FF"/>
          <w:sz w:val="18"/>
          <w:szCs w:val="18"/>
        </w:rPr>
        <w:t>Steps mentioned below do not cover steps to enable continuous build and deploy</w:t>
      </w:r>
      <w:r>
        <w:rPr>
          <w:noProof/>
          <w:color w:val="0000FF"/>
          <w:sz w:val="18"/>
          <w:szCs w:val="18"/>
        </w:rPr>
        <w:t xml:space="preserve">. If any modification done, </w:t>
      </w:r>
      <w:r w:rsidR="00525F22">
        <w:rPr>
          <w:noProof/>
          <w:color w:val="0000FF"/>
          <w:sz w:val="18"/>
          <w:szCs w:val="18"/>
        </w:rPr>
        <w:t>then it has to be manually built</w:t>
      </w:r>
      <w:r>
        <w:rPr>
          <w:noProof/>
          <w:color w:val="0000FF"/>
          <w:sz w:val="18"/>
          <w:szCs w:val="18"/>
        </w:rPr>
        <w:t xml:space="preserve"> and deployed on Bluemix.]</w:t>
      </w:r>
    </w:p>
    <w:p w:rsidR="00B35464" w:rsidRDefault="00B35464">
      <w:pPr>
        <w:rPr>
          <w:noProof/>
        </w:rPr>
      </w:pPr>
      <w:r>
        <w:rPr>
          <w:noProof/>
        </w:rPr>
        <w:t>This is section will mention stesp for deploying one service on provided Bluemix Space and same process should be followed for deploying all other services</w:t>
      </w:r>
    </w:p>
    <w:p w:rsidR="00B35464" w:rsidRDefault="00B35464">
      <w:pPr>
        <w:rPr>
          <w:noProof/>
        </w:rPr>
      </w:pPr>
    </w:p>
    <w:p w:rsidR="00780270" w:rsidRDefault="00780270">
      <w:pPr>
        <w:rPr>
          <w:noProof/>
        </w:rPr>
      </w:pPr>
      <w:r w:rsidRPr="00904CF2">
        <w:rPr>
          <w:b/>
          <w:noProof/>
        </w:rPr>
        <w:t>Step</w:t>
      </w:r>
      <w:r w:rsidR="00AD3A78">
        <w:rPr>
          <w:b/>
          <w:noProof/>
        </w:rPr>
        <w:t xml:space="preserve"> </w:t>
      </w:r>
      <w:r w:rsidRPr="00904CF2">
        <w:rPr>
          <w:b/>
          <w:noProof/>
        </w:rPr>
        <w:t>1:</w:t>
      </w:r>
      <w:r>
        <w:rPr>
          <w:noProof/>
        </w:rPr>
        <w:t xml:space="preserve"> Download project module from Inner source (Use File -&gt; import -&gt; Git ( Projects from Git) -&gt; Clone URI option)</w:t>
      </w:r>
    </w:p>
    <w:p w:rsidR="00AD3A78" w:rsidRDefault="00D77553">
      <w:pPr>
        <w:rPr>
          <w:noProof/>
        </w:rPr>
      </w:pPr>
      <w:r w:rsidRPr="00AD3A78">
        <w:rPr>
          <w:b/>
          <w:noProof/>
        </w:rPr>
        <w:t>Step</w:t>
      </w:r>
      <w:r w:rsidR="00AD3A78">
        <w:rPr>
          <w:b/>
          <w:noProof/>
        </w:rPr>
        <w:t xml:space="preserve"> </w:t>
      </w:r>
      <w:r w:rsidRPr="00AD3A78">
        <w:rPr>
          <w:b/>
          <w:noProof/>
        </w:rPr>
        <w:t>2:</w:t>
      </w:r>
      <w:r>
        <w:rPr>
          <w:noProof/>
        </w:rPr>
        <w:t xml:space="preserve"> Build Project and generate war file </w:t>
      </w:r>
    </w:p>
    <w:p w:rsidR="00780270" w:rsidRDefault="00D77553">
      <w:pPr>
        <w:rPr>
          <w:noProof/>
        </w:rPr>
      </w:pPr>
      <w:r>
        <w:rPr>
          <w:noProof/>
        </w:rPr>
        <w:t>(1)</w:t>
      </w:r>
      <w:r w:rsidR="00780270">
        <w:rPr>
          <w:noProof/>
        </w:rPr>
        <w:t xml:space="preserve">  Perform maven Clean of your project and follow below for steps for doing it</w:t>
      </w:r>
    </w:p>
    <w:p w:rsidR="00780270" w:rsidRDefault="00780270">
      <w:pPr>
        <w:rPr>
          <w:noProof/>
        </w:rPr>
      </w:pPr>
    </w:p>
    <w:p w:rsidR="00780270" w:rsidRDefault="006B5D43">
      <w:pPr>
        <w:rPr>
          <w:noProof/>
        </w:rPr>
      </w:pPr>
      <w:r>
        <w:rPr>
          <w:noProof/>
        </w:rPr>
        <w:drawing>
          <wp:inline distT="0" distB="0" distL="0" distR="0" wp14:anchorId="7094D3FE" wp14:editId="0F237912">
            <wp:extent cx="5943600" cy="319759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357"/>
                    <a:stretch/>
                  </pic:blipFill>
                  <pic:spPr bwMode="auto">
                    <a:xfrm>
                      <a:off x="0" y="0"/>
                      <a:ext cx="5943600" cy="319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270" w:rsidRDefault="00780270">
      <w:pPr>
        <w:rPr>
          <w:noProof/>
        </w:rPr>
      </w:pPr>
      <w:r>
        <w:rPr>
          <w:noProof/>
        </w:rPr>
        <w:t xml:space="preserve"> </w:t>
      </w:r>
    </w:p>
    <w:p w:rsidR="00780270" w:rsidRDefault="00780270">
      <w:pPr>
        <w:rPr>
          <w:noProof/>
        </w:rPr>
      </w:pPr>
    </w:p>
    <w:p w:rsidR="00B35464" w:rsidRDefault="00D77553">
      <w:pPr>
        <w:rPr>
          <w:noProof/>
        </w:rPr>
      </w:pPr>
      <w:r>
        <w:rPr>
          <w:noProof/>
        </w:rPr>
        <w:t>(2)</w:t>
      </w:r>
      <w:r w:rsidR="00780270">
        <w:rPr>
          <w:noProof/>
        </w:rPr>
        <w:t xml:space="preserve"> Perform Project Build as shown below</w:t>
      </w:r>
    </w:p>
    <w:p w:rsidR="00780270" w:rsidRDefault="00E71437">
      <w:pPr>
        <w:rPr>
          <w:noProof/>
        </w:rPr>
      </w:pPr>
      <w:r>
        <w:rPr>
          <w:noProof/>
        </w:rPr>
        <w:drawing>
          <wp:inline distT="0" distB="0" distL="0" distR="0" wp14:anchorId="225E2A53" wp14:editId="1816CE67">
            <wp:extent cx="5943600" cy="3194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463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1437" w:rsidRDefault="00E71437">
      <w:pPr>
        <w:rPr>
          <w:noProof/>
        </w:rPr>
      </w:pPr>
    </w:p>
    <w:p w:rsidR="00E71437" w:rsidRDefault="00D77553">
      <w:pPr>
        <w:rPr>
          <w:noProof/>
        </w:rPr>
      </w:pPr>
      <w:r>
        <w:rPr>
          <w:noProof/>
        </w:rPr>
        <w:t>(3)</w:t>
      </w:r>
      <w:r w:rsidR="00ED2304">
        <w:rPr>
          <w:noProof/>
        </w:rPr>
        <w:t xml:space="preserve"> Perform Maven package to create project war file</w:t>
      </w:r>
    </w:p>
    <w:p w:rsidR="00ED2304" w:rsidRDefault="00B7125A">
      <w:pPr>
        <w:rPr>
          <w:noProof/>
        </w:rPr>
      </w:pPr>
      <w:r>
        <w:rPr>
          <w:noProof/>
        </w:rPr>
        <w:t xml:space="preserve"> Right click on Project -&gt; Run As -&gt; Run Configurations</w:t>
      </w:r>
    </w:p>
    <w:p w:rsidR="00B7125A" w:rsidRDefault="00B7125A">
      <w:pPr>
        <w:rPr>
          <w:noProof/>
        </w:rPr>
      </w:pPr>
      <w:r>
        <w:rPr>
          <w:noProof/>
        </w:rPr>
        <w:drawing>
          <wp:inline distT="0" distB="0" distL="0" distR="0" wp14:anchorId="2A3DECD7" wp14:editId="27E6EB2C">
            <wp:extent cx="5943600" cy="318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125A" w:rsidRDefault="00B7125A">
      <w:pPr>
        <w:rPr>
          <w:noProof/>
        </w:rPr>
      </w:pPr>
    </w:p>
    <w:p w:rsidR="00AD3A78" w:rsidRDefault="00AD3A78">
      <w:pPr>
        <w:rPr>
          <w:b/>
          <w:noProof/>
        </w:rPr>
      </w:pPr>
      <w:r>
        <w:rPr>
          <w:b/>
          <w:noProof/>
        </w:rPr>
        <w:br w:type="page"/>
      </w:r>
    </w:p>
    <w:p w:rsidR="00ED2304" w:rsidRDefault="00AD3A78">
      <w:pPr>
        <w:rPr>
          <w:noProof/>
        </w:rPr>
      </w:pPr>
      <w:r>
        <w:rPr>
          <w:b/>
          <w:noProof/>
        </w:rPr>
        <w:t>Step 3</w:t>
      </w:r>
      <w:r w:rsidR="0064210D" w:rsidRPr="00904CF2">
        <w:rPr>
          <w:b/>
          <w:noProof/>
        </w:rPr>
        <w:t>:</w:t>
      </w:r>
      <w:r w:rsidR="0064210D">
        <w:rPr>
          <w:noProof/>
        </w:rPr>
        <w:t xml:space="preserve"> Create Bluemix Server following below steps</w:t>
      </w:r>
    </w:p>
    <w:p w:rsidR="00AD3A78" w:rsidRDefault="0064210D" w:rsidP="00E24E7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Click on Servers -&gt; New -&gt; Server -&gt; IBM -&gt; IBM Bluemix and below scree appers</w:t>
      </w:r>
    </w:p>
    <w:p w:rsidR="0064210D" w:rsidRDefault="0064210D" w:rsidP="00AD3A78">
      <w:pPr>
        <w:pStyle w:val="ListParagraph"/>
        <w:ind w:left="360"/>
        <w:rPr>
          <w:noProof/>
        </w:rPr>
      </w:pPr>
      <w:r>
        <w:rPr>
          <w:noProof/>
        </w:rPr>
        <w:t xml:space="preserve">Provide server name (Its optional) and click next </w:t>
      </w:r>
    </w:p>
    <w:p w:rsidR="000508CE" w:rsidRPr="00A21F52" w:rsidRDefault="000508CE" w:rsidP="00AD3A78">
      <w:pPr>
        <w:pStyle w:val="ListParagraph"/>
        <w:ind w:left="360"/>
        <w:rPr>
          <w:noProof/>
          <w:color w:val="0000FF"/>
          <w:sz w:val="18"/>
          <w:szCs w:val="18"/>
        </w:rPr>
      </w:pPr>
      <w:r w:rsidRPr="00A21F52">
        <w:rPr>
          <w:noProof/>
          <w:color w:val="0000FF"/>
          <w:sz w:val="18"/>
          <w:szCs w:val="18"/>
        </w:rPr>
        <w:t xml:space="preserve">&lt;If you do not see IBM Bluemix option, please click </w:t>
      </w:r>
      <w:hyperlink w:anchor="Bluemix" w:history="1">
        <w:r w:rsidRPr="00A21F52">
          <w:rPr>
            <w:rStyle w:val="Hyperlink"/>
            <w:noProof/>
            <w:sz w:val="18"/>
            <w:szCs w:val="18"/>
          </w:rPr>
          <w:t>here</w:t>
        </w:r>
      </w:hyperlink>
      <w:r w:rsidRPr="00A21F52">
        <w:rPr>
          <w:noProof/>
          <w:color w:val="0000FF"/>
          <w:sz w:val="18"/>
          <w:szCs w:val="18"/>
        </w:rPr>
        <w:t xml:space="preserve"> to install&gt;</w:t>
      </w:r>
    </w:p>
    <w:p w:rsidR="00AF1FE8" w:rsidRDefault="00AF1FE8">
      <w:pPr>
        <w:rPr>
          <w:noProof/>
        </w:rPr>
      </w:pPr>
      <w:r>
        <w:rPr>
          <w:noProof/>
        </w:rPr>
        <w:drawing>
          <wp:inline distT="0" distB="0" distL="0" distR="0" wp14:anchorId="34CD456A" wp14:editId="3F4EE932">
            <wp:extent cx="5943600" cy="318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>
      <w:pPr>
        <w:rPr>
          <w:noProof/>
        </w:rPr>
      </w:pPr>
    </w:p>
    <w:p w:rsidR="0064210D" w:rsidRDefault="0064210D" w:rsidP="00AD3A78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Provide Bluemix Login Account details and click on Validate. This will connect to bluemix server,validate login credentials and fetch all the Organizations and spaces that user got access</w:t>
      </w:r>
      <w:r w:rsidR="00AD3A78">
        <w:rPr>
          <w:noProof/>
        </w:rPr>
        <w:t xml:space="preserve">. </w:t>
      </w:r>
      <w:r>
        <w:rPr>
          <w:noProof/>
        </w:rPr>
        <w:t>Finally Click Next</w:t>
      </w:r>
    </w:p>
    <w:p w:rsidR="00AF1FE8" w:rsidRDefault="00AF1FE8">
      <w:pPr>
        <w:rPr>
          <w:noProof/>
        </w:rPr>
      </w:pPr>
      <w:r>
        <w:rPr>
          <w:noProof/>
        </w:rPr>
        <w:drawing>
          <wp:inline distT="0" distB="0" distL="0" distR="0" wp14:anchorId="0B399EC3" wp14:editId="128C03B9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>
      <w:pPr>
        <w:rPr>
          <w:noProof/>
        </w:rPr>
      </w:pPr>
    </w:p>
    <w:p w:rsidR="00AF1FE8" w:rsidRDefault="001A46B0" w:rsidP="001A46B0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Selct the Bluemix Space and click finish . All deployments will happen on this space </w:t>
      </w:r>
    </w:p>
    <w:p w:rsidR="00AF1FE8" w:rsidRDefault="00AF1FE8">
      <w:pPr>
        <w:rPr>
          <w:noProof/>
        </w:rPr>
      </w:pPr>
      <w:r>
        <w:rPr>
          <w:noProof/>
        </w:rPr>
        <w:drawing>
          <wp:inline distT="0" distB="0" distL="0" distR="0" wp14:anchorId="3D9FF0EE" wp14:editId="4582BBC2">
            <wp:extent cx="5943600" cy="31940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463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>
      <w:pPr>
        <w:rPr>
          <w:noProof/>
        </w:rPr>
      </w:pPr>
    </w:p>
    <w:p w:rsidR="00AF1FE8" w:rsidRDefault="001A46B0">
      <w:pPr>
        <w:rPr>
          <w:noProof/>
        </w:rPr>
      </w:pPr>
      <w:r w:rsidRPr="00904CF2">
        <w:rPr>
          <w:b/>
          <w:noProof/>
        </w:rPr>
        <w:t>Step</w:t>
      </w:r>
      <w:r w:rsidR="00AD3A78">
        <w:rPr>
          <w:b/>
          <w:noProof/>
        </w:rPr>
        <w:t xml:space="preserve"> 4</w:t>
      </w:r>
      <w:r w:rsidRPr="00904CF2">
        <w:rPr>
          <w:b/>
          <w:noProof/>
        </w:rPr>
        <w:t>:</w:t>
      </w:r>
      <w:r>
        <w:rPr>
          <w:noProof/>
        </w:rPr>
        <w:t xml:space="preserve"> </w:t>
      </w:r>
      <w:r w:rsidR="00F56D82">
        <w:rPr>
          <w:noProof/>
        </w:rPr>
        <w:t>Deploy (Add) Service to Bluemix server</w:t>
      </w:r>
    </w:p>
    <w:p w:rsidR="00F56D82" w:rsidRDefault="00F56D82" w:rsidP="00F56D82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t>Right click on Created Bluemix Server</w:t>
      </w:r>
      <w:r w:rsidR="00872940">
        <w:rPr>
          <w:noProof/>
        </w:rPr>
        <w:t xml:space="preserve"> and click Add/Remove Option. This will show popup where we can add our build project modules to Server as shown below</w:t>
      </w:r>
    </w:p>
    <w:p w:rsidR="00595130" w:rsidRDefault="00595130">
      <w:r>
        <w:rPr>
          <w:noProof/>
        </w:rPr>
        <w:drawing>
          <wp:inline distT="0" distB="0" distL="0" distR="0" wp14:anchorId="1E3CB453" wp14:editId="576B65C3">
            <wp:extent cx="5943600" cy="3181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130" w:rsidRDefault="00EF40F9" w:rsidP="00EF40F9">
      <w:pPr>
        <w:pStyle w:val="ListParagraph"/>
        <w:numPr>
          <w:ilvl w:val="0"/>
          <w:numId w:val="3"/>
        </w:numPr>
      </w:pPr>
      <w:r>
        <w:t>Select the project that we build in Step2 above and click option “Add&gt;”. This will remove from left panel and get added to right panel as shown below</w:t>
      </w:r>
      <w:r w:rsidR="00A35B3C">
        <w:t>. Finally click Finish</w:t>
      </w:r>
    </w:p>
    <w:p w:rsidR="00595130" w:rsidRDefault="00AF1FE8">
      <w:r>
        <w:rPr>
          <w:noProof/>
        </w:rPr>
        <w:drawing>
          <wp:inline distT="0" distB="0" distL="0" distR="0" wp14:anchorId="12C1F785" wp14:editId="334D5F83">
            <wp:extent cx="5943600" cy="318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5130" w:rsidRDefault="00A35B3C" w:rsidP="00A35B3C">
      <w:pPr>
        <w:pStyle w:val="ListParagraph"/>
        <w:numPr>
          <w:ilvl w:val="0"/>
          <w:numId w:val="3"/>
        </w:numPr>
      </w:pPr>
      <w:r>
        <w:t>Application detail popup will appear and this will present series of screens for configuring</w:t>
      </w:r>
    </w:p>
    <w:p w:rsidR="00A35B3C" w:rsidRDefault="00A35B3C" w:rsidP="00A35B3C">
      <w:pPr>
        <w:pStyle w:val="ListParagraph"/>
        <w:ind w:left="765"/>
      </w:pPr>
      <w:r>
        <w:t xml:space="preserve">-Application Name on </w:t>
      </w:r>
      <w:proofErr w:type="spellStart"/>
      <w:r>
        <w:t>Bluemix</w:t>
      </w:r>
      <w:proofErr w:type="spellEnd"/>
    </w:p>
    <w:p w:rsidR="00A35B3C" w:rsidRDefault="00A35B3C" w:rsidP="00A35B3C">
      <w:pPr>
        <w:pStyle w:val="ListParagraph"/>
        <w:ind w:left="765"/>
      </w:pPr>
      <w:r>
        <w:t>-</w:t>
      </w:r>
      <w:proofErr w:type="spellStart"/>
      <w:r>
        <w:t>Sundomain</w:t>
      </w:r>
      <w:proofErr w:type="spellEnd"/>
    </w:p>
    <w:p w:rsidR="00A35B3C" w:rsidRDefault="00A35B3C" w:rsidP="00A35B3C">
      <w:pPr>
        <w:pStyle w:val="ListParagraph"/>
        <w:ind w:left="765"/>
      </w:pPr>
      <w:r>
        <w:t>-Deployed URL</w:t>
      </w:r>
    </w:p>
    <w:p w:rsidR="00A35B3C" w:rsidRDefault="00A35B3C" w:rsidP="00A35B3C">
      <w:pPr>
        <w:pStyle w:val="ListParagraph"/>
        <w:ind w:left="765"/>
      </w:pPr>
      <w:r>
        <w:t xml:space="preserve">-Memory </w:t>
      </w:r>
    </w:p>
    <w:p w:rsidR="00A35B3C" w:rsidRDefault="00A35B3C" w:rsidP="00A35B3C">
      <w:pPr>
        <w:pStyle w:val="ListParagraph"/>
        <w:ind w:left="765"/>
      </w:pPr>
    </w:p>
    <w:p w:rsidR="00A35B3C" w:rsidRDefault="004112EE" w:rsidP="00E85500">
      <w:pPr>
        <w:pStyle w:val="ListParagraph"/>
        <w:ind w:left="0"/>
      </w:pPr>
      <w:r>
        <w:t>This</w:t>
      </w:r>
      <w:r w:rsidR="00A35B3C">
        <w:t xml:space="preserve"> basically read these details from the existing </w:t>
      </w:r>
      <w:proofErr w:type="spellStart"/>
      <w:r w:rsidR="00A35B3C">
        <w:t>manifest.yml</w:t>
      </w:r>
      <w:proofErr w:type="spellEnd"/>
      <w:r w:rsidR="00A35B3C">
        <w:t xml:space="preserve"> and present here. if we </w:t>
      </w:r>
      <w:r w:rsidR="009035F3">
        <w:t>need</w:t>
      </w:r>
      <w:r w:rsidR="00A35B3C">
        <w:t xml:space="preserve"> we can change from here </w:t>
      </w:r>
    </w:p>
    <w:p w:rsidR="00595130" w:rsidRDefault="00AF1FE8">
      <w:r>
        <w:rPr>
          <w:noProof/>
        </w:rPr>
        <w:drawing>
          <wp:inline distT="0" distB="0" distL="0" distR="0" wp14:anchorId="0435EC9A" wp14:editId="40DA436C">
            <wp:extent cx="5943600" cy="318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/>
    <w:p w:rsidR="00AF1FE8" w:rsidRDefault="00AF1FE8">
      <w:r>
        <w:rPr>
          <w:noProof/>
        </w:rPr>
        <w:drawing>
          <wp:inline distT="0" distB="0" distL="0" distR="0" wp14:anchorId="76537F3C" wp14:editId="41B0803A">
            <wp:extent cx="5943600" cy="318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/>
    <w:p w:rsidR="00AF1FE8" w:rsidRDefault="00A35B3C" w:rsidP="00A35B3C">
      <w:pPr>
        <w:pStyle w:val="ListParagraph"/>
        <w:numPr>
          <w:ilvl w:val="0"/>
          <w:numId w:val="3"/>
        </w:numPr>
      </w:pPr>
      <w:r>
        <w:t xml:space="preserve">We can also bind any other existing </w:t>
      </w:r>
      <w:proofErr w:type="spellStart"/>
      <w:r>
        <w:t>bluemix</w:t>
      </w:r>
      <w:proofErr w:type="spellEnd"/>
      <w:r>
        <w:t xml:space="preserve"> services </w:t>
      </w:r>
      <w:r w:rsidR="005903B7">
        <w:t>to our application and click Finish</w:t>
      </w:r>
    </w:p>
    <w:p w:rsidR="00B41975" w:rsidRDefault="00B41975" w:rsidP="009035F3">
      <w:pPr>
        <w:ind w:left="360"/>
        <w:rPr>
          <w:i/>
          <w:color w:val="0000FF"/>
          <w:sz w:val="18"/>
          <w:szCs w:val="18"/>
          <w:u w:val="single"/>
        </w:rPr>
      </w:pPr>
    </w:p>
    <w:p w:rsidR="00A35B3C" w:rsidRPr="00982C56" w:rsidRDefault="00B41975" w:rsidP="00B41975">
      <w:pPr>
        <w:rPr>
          <w:i/>
        </w:rPr>
      </w:pPr>
      <w:r w:rsidRPr="00982C56">
        <w:rPr>
          <w:i/>
        </w:rPr>
        <w:t>Here is an example how you can connect</w:t>
      </w:r>
      <w:r w:rsidR="00A35B3C" w:rsidRPr="00982C56">
        <w:rPr>
          <w:i/>
        </w:rPr>
        <w:t xml:space="preserve"> AFPVA services using Postgres DB and bind to application</w:t>
      </w:r>
    </w:p>
    <w:bookmarkStart w:id="1" w:name="_MON_1557660893"/>
    <w:bookmarkEnd w:id="1"/>
    <w:p w:rsidR="00B41975" w:rsidRDefault="00982C56" w:rsidP="00B41975">
      <w:r>
        <w:object w:dxaOrig="1533" w:dyaOrig="993">
          <v:shape id="_x0000_i1026" type="#_x0000_t75" style="width:77.2pt;height:49.55pt" o:ole="">
            <v:imagedata r:id="rId18" o:title=""/>
          </v:shape>
          <o:OLEObject Type="Embed" ProgID="Word.Document.12" ShapeID="_x0000_i1026" DrawAspect="Icon" ObjectID="_1560185332" r:id="rId19">
            <o:FieldCodes>\s</o:FieldCodes>
          </o:OLEObject>
        </w:object>
      </w:r>
    </w:p>
    <w:p w:rsidR="00B41975" w:rsidRPr="00B41975" w:rsidRDefault="00B41975" w:rsidP="009035F3">
      <w:pPr>
        <w:ind w:left="360"/>
      </w:pPr>
    </w:p>
    <w:p w:rsidR="00AF1FE8" w:rsidRDefault="00AF1FE8">
      <w:r>
        <w:rPr>
          <w:noProof/>
        </w:rPr>
        <w:drawing>
          <wp:inline distT="0" distB="0" distL="0" distR="0" wp14:anchorId="75F65BD3" wp14:editId="5773D19E">
            <wp:extent cx="5943600" cy="318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1FE8" w:rsidRDefault="00AF1FE8"/>
    <w:p w:rsidR="00AF1FE8" w:rsidRDefault="00C862C8" w:rsidP="00C862C8">
      <w:pPr>
        <w:pStyle w:val="ListParagraph"/>
        <w:numPr>
          <w:ilvl w:val="0"/>
          <w:numId w:val="3"/>
        </w:numPr>
      </w:pPr>
      <w:r>
        <w:t>Application will be pushed,</w:t>
      </w:r>
      <w:r w:rsidR="00C05035">
        <w:t xml:space="preserve"> </w:t>
      </w:r>
      <w:r>
        <w:t xml:space="preserve">staged, deployed and started on </w:t>
      </w:r>
      <w:proofErr w:type="spellStart"/>
      <w:r>
        <w:t>bluemix</w:t>
      </w:r>
      <w:proofErr w:type="spellEnd"/>
      <w:r>
        <w:t xml:space="preserve"> now</w:t>
      </w:r>
    </w:p>
    <w:p w:rsidR="00C862C8" w:rsidRDefault="00C862C8" w:rsidP="00C862C8">
      <w:pPr>
        <w:pStyle w:val="ListParagraph"/>
        <w:ind w:left="765"/>
      </w:pPr>
    </w:p>
    <w:p w:rsidR="00C862C8" w:rsidRDefault="00C862C8" w:rsidP="00FE0AA5">
      <w:pPr>
        <w:pStyle w:val="ListParagraph"/>
        <w:ind w:left="0"/>
      </w:pPr>
      <w:r>
        <w:rPr>
          <w:noProof/>
        </w:rPr>
        <w:drawing>
          <wp:inline distT="0" distB="0" distL="0" distR="0" wp14:anchorId="7D930474" wp14:editId="1BB7B5D9">
            <wp:extent cx="5943600" cy="318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653"/>
                    <a:stretch/>
                  </pic:blipFill>
                  <pic:spPr bwMode="auto"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057" w:rsidRDefault="00C72057" w:rsidP="00C862C8">
      <w:pPr>
        <w:pStyle w:val="ListParagraph"/>
        <w:ind w:left="765"/>
      </w:pPr>
    </w:p>
    <w:p w:rsidR="00C72057" w:rsidRDefault="00C72057" w:rsidP="00C862C8">
      <w:pPr>
        <w:pStyle w:val="ListParagraph"/>
        <w:ind w:left="765"/>
      </w:pPr>
    </w:p>
    <w:p w:rsidR="00C72057" w:rsidRDefault="00C72057" w:rsidP="009035F3">
      <w:r>
        <w:t>It need to perform all these steps for below AFPVA services</w:t>
      </w:r>
    </w:p>
    <w:p w:rsidR="00C72057" w:rsidRDefault="00C72057" w:rsidP="00C862C8">
      <w:pPr>
        <w:pStyle w:val="ListParagraph"/>
        <w:ind w:left="765"/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29"/>
        <w:gridCol w:w="902"/>
        <w:gridCol w:w="1802"/>
        <w:gridCol w:w="4322"/>
      </w:tblGrid>
      <w:tr w:rsidR="00C72057" w:rsidTr="00727310">
        <w:tc>
          <w:tcPr>
            <w:tcW w:w="2329" w:type="dxa"/>
          </w:tcPr>
          <w:p w:rsidR="00C72057" w:rsidRPr="004E6C42" w:rsidRDefault="00C72057" w:rsidP="00C862C8">
            <w:pPr>
              <w:pStyle w:val="ListParagraph"/>
              <w:ind w:left="0"/>
              <w:rPr>
                <w:b/>
              </w:rPr>
            </w:pPr>
            <w:r w:rsidRPr="004E6C42">
              <w:rPr>
                <w:b/>
              </w:rPr>
              <w:t>Inner Service Name</w:t>
            </w:r>
          </w:p>
        </w:tc>
        <w:tc>
          <w:tcPr>
            <w:tcW w:w="902" w:type="dxa"/>
          </w:tcPr>
          <w:p w:rsidR="00C72057" w:rsidRPr="004E6C42" w:rsidRDefault="00C72057" w:rsidP="00C862C8">
            <w:pPr>
              <w:pStyle w:val="ListParagraph"/>
              <w:ind w:left="0"/>
              <w:rPr>
                <w:b/>
              </w:rPr>
            </w:pPr>
            <w:r w:rsidRPr="004E6C42">
              <w:rPr>
                <w:b/>
              </w:rPr>
              <w:t>DB Required</w:t>
            </w:r>
          </w:p>
        </w:tc>
        <w:tc>
          <w:tcPr>
            <w:tcW w:w="3069" w:type="dxa"/>
          </w:tcPr>
          <w:p w:rsidR="00C72057" w:rsidRPr="004E6C42" w:rsidRDefault="00C72057" w:rsidP="00C862C8">
            <w:pPr>
              <w:pStyle w:val="ListParagraph"/>
              <w:ind w:left="0"/>
              <w:rPr>
                <w:b/>
              </w:rPr>
            </w:pPr>
            <w:proofErr w:type="spellStart"/>
            <w:r w:rsidRPr="004E6C42">
              <w:rPr>
                <w:b/>
              </w:rPr>
              <w:t>Bluemix</w:t>
            </w:r>
            <w:proofErr w:type="spellEnd"/>
            <w:r w:rsidRPr="004E6C42">
              <w:rPr>
                <w:b/>
              </w:rPr>
              <w:t xml:space="preserve"> Service Name</w:t>
            </w:r>
          </w:p>
        </w:tc>
        <w:tc>
          <w:tcPr>
            <w:tcW w:w="3055" w:type="dxa"/>
          </w:tcPr>
          <w:p w:rsidR="00C72057" w:rsidRPr="004E6C42" w:rsidRDefault="00C72057" w:rsidP="00C862C8">
            <w:pPr>
              <w:pStyle w:val="ListParagraph"/>
              <w:ind w:left="0"/>
              <w:rPr>
                <w:b/>
              </w:rPr>
            </w:pPr>
            <w:proofErr w:type="spellStart"/>
            <w:r w:rsidRPr="004E6C42">
              <w:rPr>
                <w:b/>
              </w:rPr>
              <w:t>Bluemix</w:t>
            </w:r>
            <w:proofErr w:type="spellEnd"/>
            <w:r w:rsidRPr="004E6C42">
              <w:rPr>
                <w:b/>
              </w:rPr>
              <w:t xml:space="preserve"> URL</w:t>
            </w:r>
            <w:r w:rsidR="004E6C42">
              <w:rPr>
                <w:b/>
              </w:rPr>
              <w:t xml:space="preserve"> (Context URL)</w:t>
            </w:r>
          </w:p>
        </w:tc>
      </w:tr>
      <w:tr w:rsidR="00C72057" w:rsidTr="00727310">
        <w:tc>
          <w:tcPr>
            <w:tcW w:w="2329" w:type="dxa"/>
          </w:tcPr>
          <w:p w:rsidR="00C72057" w:rsidRDefault="00C72057" w:rsidP="00C862C8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actionhandlerlookup</w:t>
            </w:r>
            <w:proofErr w:type="spellEnd"/>
            <w:r w:rsidRPr="00C72057">
              <w:t>-service</w:t>
            </w:r>
          </w:p>
        </w:tc>
        <w:tc>
          <w:tcPr>
            <w:tcW w:w="902" w:type="dxa"/>
          </w:tcPr>
          <w:p w:rsidR="00C72057" w:rsidRDefault="00C72057" w:rsidP="00C862C8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3069" w:type="dxa"/>
          </w:tcPr>
          <w:p w:rsidR="00C72057" w:rsidRDefault="008B63D2" w:rsidP="00C862C8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actionhandlerlookup</w:t>
            </w:r>
            <w:proofErr w:type="spellEnd"/>
            <w:r w:rsidRPr="00C72057">
              <w:t>-service</w:t>
            </w:r>
          </w:p>
        </w:tc>
        <w:tc>
          <w:tcPr>
            <w:tcW w:w="3055" w:type="dxa"/>
          </w:tcPr>
          <w:p w:rsidR="00C72057" w:rsidRDefault="008B63D2" w:rsidP="00C862C8">
            <w:pPr>
              <w:pStyle w:val="ListParagraph"/>
              <w:ind w:left="0"/>
            </w:pPr>
            <w:r w:rsidRPr="008B63D2">
              <w:t>https://afpva-actionhandlerlookup-service.mybluemix.net/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botconfig</w:t>
            </w:r>
            <w:proofErr w:type="spellEnd"/>
            <w:r w:rsidRPr="00C72057">
              <w:t>-services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306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botconfig</w:t>
            </w:r>
            <w:proofErr w:type="spellEnd"/>
            <w:r w:rsidRPr="00C72057">
              <w:t>-services</w:t>
            </w:r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https://afpva-botconfig-services.mybluemix.net/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conversationsessionhandler</w:t>
            </w:r>
            <w:proofErr w:type="spellEnd"/>
            <w:r w:rsidRPr="00C72057">
              <w:t>-service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3069" w:type="dxa"/>
          </w:tcPr>
          <w:p w:rsidR="008B63D2" w:rsidRPr="008B63D2" w:rsidRDefault="008B63D2" w:rsidP="008B63D2">
            <w:pPr>
              <w:pStyle w:val="ListParagraph"/>
              <w:ind w:left="0"/>
            </w:pPr>
            <w:proofErr w:type="spellStart"/>
            <w:r w:rsidRPr="008B63D2">
              <w:t>afpva</w:t>
            </w:r>
            <w:proofErr w:type="spellEnd"/>
            <w:r w:rsidRPr="008B63D2">
              <w:t>-conversation-session-service</w:t>
            </w:r>
          </w:p>
          <w:p w:rsidR="008B63D2" w:rsidRDefault="008B63D2" w:rsidP="008B63D2">
            <w:pPr>
              <w:pStyle w:val="ListParagraph"/>
              <w:ind w:left="0"/>
            </w:pPr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https://afpva-conversation-session-service.mybluemix.net/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-core-</w:t>
            </w:r>
            <w:proofErr w:type="spellStart"/>
            <w:r w:rsidRPr="00C72057">
              <w:t>actionhandlers</w:t>
            </w:r>
            <w:proofErr w:type="spellEnd"/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-core-</w:t>
            </w:r>
            <w:proofErr w:type="spellStart"/>
            <w:r w:rsidRPr="00C72057">
              <w:t>actionhandlers</w:t>
            </w:r>
            <w:proofErr w:type="spellEnd"/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https://afpva-core-actionhandlers.mybluemix.net/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-logger-services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306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-logger-services</w:t>
            </w:r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https://afpva-logger-services.mybluemix.net/</w:t>
            </w:r>
            <w:r>
              <w:t xml:space="preserve"> </w:t>
            </w:r>
            <w:proofErr w:type="spellStart"/>
            <w:r w:rsidRPr="008B63D2">
              <w:t>afpva</w:t>
            </w:r>
            <w:proofErr w:type="spellEnd"/>
            <w:r w:rsidRPr="008B63D2">
              <w:t>-logger-services</w:t>
            </w:r>
          </w:p>
        </w:tc>
      </w:tr>
      <w:tr w:rsidR="008B63D2" w:rsidTr="00727310">
        <w:tc>
          <w:tcPr>
            <w:tcW w:w="2329" w:type="dxa"/>
          </w:tcPr>
          <w:p w:rsidR="008B63D2" w:rsidRPr="00C72057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piimasker</w:t>
            </w:r>
            <w:proofErr w:type="spellEnd"/>
            <w:r w:rsidRPr="00C72057">
              <w:t>-service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piimasker</w:t>
            </w:r>
            <w:proofErr w:type="spellEnd"/>
            <w:r w:rsidRPr="00C72057">
              <w:t>-service</w:t>
            </w:r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https://afpva-piimasker-service.mybluemix.net/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Pr="00C72057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sentimentcheck</w:t>
            </w:r>
            <w:proofErr w:type="spellEnd"/>
            <w:r w:rsidRPr="00C72057">
              <w:t>-service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sentimentcheck</w:t>
            </w:r>
            <w:proofErr w:type="spellEnd"/>
            <w:r w:rsidRPr="00C72057">
              <w:t>-service</w:t>
            </w:r>
          </w:p>
        </w:tc>
        <w:tc>
          <w:tcPr>
            <w:tcW w:w="3055" w:type="dxa"/>
          </w:tcPr>
          <w:p w:rsidR="008B63D2" w:rsidRDefault="008B63D2" w:rsidP="008B63D2">
            <w:pPr>
              <w:pStyle w:val="ListParagraph"/>
              <w:ind w:left="0"/>
            </w:pPr>
            <w:r w:rsidRPr="008B63D2">
              <w:t>https://afpva-sentimentcheck-service.mybluemix.net/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Pr="00C72057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va</w:t>
            </w:r>
            <w:proofErr w:type="spellEnd"/>
            <w:r w:rsidRPr="00C72057">
              <w:t>-controller-service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D26F9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</w:t>
            </w:r>
            <w:proofErr w:type="spellStart"/>
            <w:r w:rsidRPr="00C72057">
              <w:t>va</w:t>
            </w:r>
            <w:proofErr w:type="spellEnd"/>
            <w:r w:rsidRPr="00C72057">
              <w:t>-controller-service</w:t>
            </w:r>
          </w:p>
        </w:tc>
        <w:tc>
          <w:tcPr>
            <w:tcW w:w="3055" w:type="dxa"/>
          </w:tcPr>
          <w:p w:rsidR="008B63D2" w:rsidRDefault="008D26F9" w:rsidP="008B63D2">
            <w:pPr>
              <w:pStyle w:val="ListParagraph"/>
              <w:ind w:left="0"/>
            </w:pPr>
            <w:r w:rsidRPr="008D26F9">
              <w:t>https://afpva-va-controller-service.mybluemix.net/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Pr="00C72057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-dialog-service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D26F9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-dialog-service</w:t>
            </w:r>
          </w:p>
        </w:tc>
        <w:tc>
          <w:tcPr>
            <w:tcW w:w="3055" w:type="dxa"/>
          </w:tcPr>
          <w:p w:rsidR="008B63D2" w:rsidRDefault="008D26F9" w:rsidP="008B63D2">
            <w:pPr>
              <w:pStyle w:val="ListParagraph"/>
              <w:ind w:left="0"/>
            </w:pPr>
            <w:r w:rsidRPr="008D26F9">
              <w:t>https://afpva-va-dialog-service.mybluemix.net/</w:t>
            </w:r>
          </w:p>
        </w:tc>
      </w:tr>
      <w:tr w:rsidR="008B63D2" w:rsidTr="00727310">
        <w:tc>
          <w:tcPr>
            <w:tcW w:w="2329" w:type="dxa"/>
          </w:tcPr>
          <w:p w:rsidR="008B63D2" w:rsidRPr="00C72057" w:rsidRDefault="008B63D2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-response-formatter</w:t>
            </w:r>
          </w:p>
        </w:tc>
        <w:tc>
          <w:tcPr>
            <w:tcW w:w="902" w:type="dxa"/>
          </w:tcPr>
          <w:p w:rsidR="008B63D2" w:rsidRDefault="008B63D2" w:rsidP="008B63D2">
            <w:pPr>
              <w:pStyle w:val="ListParagraph"/>
              <w:ind w:left="0"/>
            </w:pPr>
            <w:r>
              <w:t>No</w:t>
            </w:r>
          </w:p>
        </w:tc>
        <w:tc>
          <w:tcPr>
            <w:tcW w:w="3069" w:type="dxa"/>
          </w:tcPr>
          <w:p w:rsidR="008B63D2" w:rsidRDefault="008D26F9" w:rsidP="008B63D2">
            <w:pPr>
              <w:pStyle w:val="ListParagraph"/>
              <w:ind w:left="0"/>
            </w:pPr>
            <w:proofErr w:type="spellStart"/>
            <w:r w:rsidRPr="00C72057">
              <w:t>afpva</w:t>
            </w:r>
            <w:proofErr w:type="spellEnd"/>
            <w:r w:rsidRPr="00C72057">
              <w:t>-response-formatter</w:t>
            </w:r>
          </w:p>
        </w:tc>
        <w:tc>
          <w:tcPr>
            <w:tcW w:w="3055" w:type="dxa"/>
          </w:tcPr>
          <w:p w:rsidR="008B63D2" w:rsidRDefault="008D26F9" w:rsidP="008B63D2">
            <w:pPr>
              <w:pStyle w:val="ListParagraph"/>
              <w:ind w:left="0"/>
            </w:pPr>
            <w:r w:rsidRPr="008D26F9">
              <w:t>https://afpvaresponseformatterservice.mybluemix.net/</w:t>
            </w:r>
            <w:r>
              <w:t xml:space="preserve"> </w:t>
            </w:r>
            <w:proofErr w:type="spellStart"/>
            <w:r w:rsidRPr="008D26F9">
              <w:t>afpva-responseformatter</w:t>
            </w:r>
            <w:proofErr w:type="spellEnd"/>
          </w:p>
        </w:tc>
      </w:tr>
      <w:tr w:rsidR="006F15F6" w:rsidTr="00727310">
        <w:tc>
          <w:tcPr>
            <w:tcW w:w="2329" w:type="dxa"/>
          </w:tcPr>
          <w:p w:rsidR="006F15F6" w:rsidRPr="00C72057" w:rsidRDefault="006F15F6" w:rsidP="008B63D2">
            <w:pPr>
              <w:pStyle w:val="ListParagraph"/>
              <w:ind w:left="0"/>
            </w:pPr>
            <w:proofErr w:type="spellStart"/>
            <w:r>
              <w:t>afpva</w:t>
            </w:r>
            <w:proofErr w:type="spellEnd"/>
            <w:r>
              <w:t>-connector</w:t>
            </w:r>
          </w:p>
        </w:tc>
        <w:tc>
          <w:tcPr>
            <w:tcW w:w="902" w:type="dxa"/>
          </w:tcPr>
          <w:p w:rsidR="006F15F6" w:rsidRDefault="006F15F6" w:rsidP="008B63D2">
            <w:pPr>
              <w:pStyle w:val="ListParagraph"/>
              <w:ind w:left="0"/>
            </w:pPr>
            <w:r>
              <w:t>Yes</w:t>
            </w:r>
          </w:p>
        </w:tc>
        <w:tc>
          <w:tcPr>
            <w:tcW w:w="3069" w:type="dxa"/>
          </w:tcPr>
          <w:p w:rsidR="006F15F6" w:rsidRPr="00C72057" w:rsidRDefault="006F15F6" w:rsidP="008B63D2">
            <w:pPr>
              <w:pStyle w:val="ListParagraph"/>
              <w:ind w:left="0"/>
            </w:pPr>
            <w:proofErr w:type="spellStart"/>
            <w:r>
              <w:t>afpva-connecotr</w:t>
            </w:r>
            <w:proofErr w:type="spellEnd"/>
          </w:p>
        </w:tc>
        <w:tc>
          <w:tcPr>
            <w:tcW w:w="3055" w:type="dxa"/>
          </w:tcPr>
          <w:p w:rsidR="006F15F6" w:rsidRPr="008D26F9" w:rsidRDefault="006F15F6" w:rsidP="008B63D2">
            <w:pPr>
              <w:pStyle w:val="ListParagraph"/>
              <w:ind w:left="0"/>
            </w:pPr>
          </w:p>
        </w:tc>
      </w:tr>
    </w:tbl>
    <w:p w:rsidR="00C72057" w:rsidRDefault="00C72057" w:rsidP="00C862C8">
      <w:pPr>
        <w:pStyle w:val="ListParagraph"/>
        <w:ind w:left="765"/>
      </w:pPr>
    </w:p>
    <w:p w:rsidR="00F8129E" w:rsidRDefault="00F8129E" w:rsidP="00C862C8">
      <w:pPr>
        <w:pStyle w:val="ListParagraph"/>
        <w:ind w:left="765"/>
      </w:pPr>
    </w:p>
    <w:p w:rsidR="00C72057" w:rsidRDefault="00904CF2" w:rsidP="00191E02">
      <w:pPr>
        <w:pStyle w:val="ListParagraph"/>
        <w:ind w:left="0"/>
      </w:pPr>
      <w:r>
        <w:t>After successfully deploying all services mentioned above and if</w:t>
      </w:r>
      <w:r w:rsidR="00F546CE">
        <w:t xml:space="preserve"> you login </w:t>
      </w:r>
      <w:proofErr w:type="spellStart"/>
      <w:r w:rsidR="00F546CE">
        <w:t>Bluemix</w:t>
      </w:r>
      <w:proofErr w:type="spellEnd"/>
      <w:r w:rsidR="00F546CE">
        <w:t xml:space="preserve"> </w:t>
      </w:r>
      <w:r>
        <w:t>then we will see the following list</w:t>
      </w:r>
    </w:p>
    <w:p w:rsidR="00F546CE" w:rsidRDefault="00F546CE" w:rsidP="00C862C8">
      <w:pPr>
        <w:pStyle w:val="ListParagraph"/>
        <w:ind w:left="765"/>
      </w:pPr>
    </w:p>
    <w:p w:rsidR="00F546CE" w:rsidRDefault="00F546CE" w:rsidP="00191E02">
      <w:pPr>
        <w:pStyle w:val="ListParagraph"/>
        <w:ind w:left="0"/>
      </w:pPr>
      <w:r>
        <w:rPr>
          <w:noProof/>
        </w:rPr>
        <w:drawing>
          <wp:inline distT="0" distB="0" distL="0" distR="0" wp14:anchorId="2D04A1A9" wp14:editId="6A36D4DA">
            <wp:extent cx="5943600" cy="2940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7217" b="4843"/>
                    <a:stretch/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6CE" w:rsidRDefault="00F546CE" w:rsidP="00C862C8">
      <w:pPr>
        <w:pStyle w:val="ListParagraph"/>
        <w:ind w:left="765"/>
      </w:pPr>
    </w:p>
    <w:p w:rsidR="00F546CE" w:rsidRDefault="00F546CE" w:rsidP="00C862C8">
      <w:pPr>
        <w:pStyle w:val="ListParagraph"/>
        <w:ind w:left="765"/>
      </w:pPr>
    </w:p>
    <w:p w:rsidR="00F546CE" w:rsidRPr="00D07CAC" w:rsidRDefault="00D07CAC" w:rsidP="00191E02">
      <w:pPr>
        <w:pStyle w:val="ListParagraph"/>
        <w:ind w:left="0"/>
        <w:rPr>
          <w:b/>
        </w:rPr>
      </w:pPr>
      <w:r w:rsidRPr="00D07CAC">
        <w:rPr>
          <w:b/>
        </w:rPr>
        <w:t xml:space="preserve">Deploying </w:t>
      </w:r>
      <w:proofErr w:type="spellStart"/>
      <w:r w:rsidR="00FB0EA6">
        <w:rPr>
          <w:b/>
        </w:rPr>
        <w:t>afpva</w:t>
      </w:r>
      <w:proofErr w:type="spellEnd"/>
      <w:r w:rsidR="00FB0EA6">
        <w:rPr>
          <w:b/>
        </w:rPr>
        <w:t xml:space="preserve">-agent-dashboard </w:t>
      </w:r>
      <w:r w:rsidRPr="00D07CAC">
        <w:rPr>
          <w:b/>
        </w:rPr>
        <w:t xml:space="preserve"> UI Application:</w:t>
      </w:r>
    </w:p>
    <w:p w:rsidR="00D07CAC" w:rsidRDefault="00D07CAC" w:rsidP="00191E02">
      <w:pPr>
        <w:pStyle w:val="ListParagraph"/>
        <w:ind w:left="0"/>
      </w:pPr>
    </w:p>
    <w:p w:rsidR="00006BD4" w:rsidRDefault="00006BD4" w:rsidP="00191E02">
      <w:pPr>
        <w:pStyle w:val="ListParagraph"/>
        <w:ind w:left="0"/>
      </w:pPr>
    </w:p>
    <w:p w:rsidR="00006BD4" w:rsidRDefault="00006BD4" w:rsidP="00191E02">
      <w:pPr>
        <w:pStyle w:val="ListParagraph"/>
        <w:ind w:left="0"/>
      </w:pPr>
      <w:r>
        <w:t>Step1: Down load the code from Inner source using Link provided</w:t>
      </w:r>
    </w:p>
    <w:p w:rsidR="00006BD4" w:rsidRDefault="00006BD4" w:rsidP="00191E02">
      <w:pPr>
        <w:pStyle w:val="ListParagraph"/>
        <w:ind w:left="0"/>
      </w:pPr>
    </w:p>
    <w:p w:rsidR="003E4808" w:rsidRDefault="003E4808" w:rsidP="00191E02">
      <w:pPr>
        <w:pStyle w:val="ListParagraph"/>
        <w:ind w:left="0"/>
      </w:pPr>
      <w:r>
        <w:t xml:space="preserve">Step2: </w:t>
      </w:r>
      <w:r w:rsidR="00533355">
        <w:t>Go to project</w:t>
      </w:r>
      <w:r>
        <w:t xml:space="preserve"> folder and open configuration </w:t>
      </w:r>
      <w:r w:rsidR="00AB27B2">
        <w:t>file “</w:t>
      </w:r>
      <w:r w:rsidRPr="003E4808">
        <w:t>public\config</w:t>
      </w:r>
      <w:r>
        <w:t>\</w:t>
      </w:r>
      <w:proofErr w:type="spellStart"/>
      <w:r>
        <w:t>config.json</w:t>
      </w:r>
      <w:proofErr w:type="spellEnd"/>
      <w:r>
        <w:t xml:space="preserve">” and modify the URLs with required URLS. Refer below screen shot </w:t>
      </w:r>
      <w:r w:rsidR="00533355">
        <w:t>for reference</w:t>
      </w:r>
    </w:p>
    <w:p w:rsidR="001D3D61" w:rsidRPr="00E20F15" w:rsidRDefault="003E4808" w:rsidP="00191E02">
      <w:pPr>
        <w:pStyle w:val="ListParagraph"/>
        <w:ind w:left="0"/>
        <w:rPr>
          <w:i/>
        </w:rPr>
      </w:pPr>
      <w:r w:rsidRPr="00E20F15">
        <w:rPr>
          <w:i/>
        </w:rPr>
        <w:t xml:space="preserve">Note: If you keep and use default </w:t>
      </w:r>
      <w:proofErr w:type="spellStart"/>
      <w:r w:rsidRPr="00E20F15">
        <w:rPr>
          <w:i/>
        </w:rPr>
        <w:t>manifest.yml</w:t>
      </w:r>
      <w:proofErr w:type="spellEnd"/>
      <w:r w:rsidRPr="00E20F15">
        <w:rPr>
          <w:i/>
        </w:rPr>
        <w:t xml:space="preserve"> files shipped with below AFPVA services</w:t>
      </w:r>
      <w:r w:rsidR="001D3D61" w:rsidRPr="00E20F15">
        <w:rPr>
          <w:i/>
        </w:rPr>
        <w:t>,</w:t>
      </w:r>
    </w:p>
    <w:p w:rsidR="003E4808" w:rsidRPr="00E20F15" w:rsidRDefault="001D3D61" w:rsidP="00191E02">
      <w:pPr>
        <w:pStyle w:val="ListParagraph"/>
        <w:ind w:left="0"/>
        <w:rPr>
          <w:i/>
        </w:rPr>
      </w:pPr>
      <w:r w:rsidRPr="00E20F15">
        <w:rPr>
          <w:i/>
        </w:rPr>
        <w:t xml:space="preserve">          </w:t>
      </w:r>
      <w:r w:rsidR="003E4808" w:rsidRPr="00E20F15">
        <w:rPr>
          <w:i/>
        </w:rPr>
        <w:t xml:space="preserve"> then </w:t>
      </w:r>
      <w:r w:rsidRPr="00E20F15">
        <w:rPr>
          <w:i/>
        </w:rPr>
        <w:t>this step can be ignored</w:t>
      </w:r>
    </w:p>
    <w:p w:rsidR="003E4808" w:rsidRDefault="003E4808" w:rsidP="00191E02">
      <w:pPr>
        <w:pStyle w:val="ListParagraph"/>
        <w:ind w:left="0"/>
      </w:pPr>
      <w:r>
        <w:t xml:space="preserve">                       </w:t>
      </w:r>
    </w:p>
    <w:p w:rsidR="003E4808" w:rsidRPr="003E4808" w:rsidRDefault="003E4808" w:rsidP="00191E02">
      <w:pPr>
        <w:pStyle w:val="ListParagraph"/>
        <w:ind w:left="0"/>
        <w:rPr>
          <w:b/>
          <w:color w:val="FF0000"/>
        </w:rPr>
      </w:pPr>
      <w:r>
        <w:t xml:space="preserve">                      </w:t>
      </w:r>
      <w:proofErr w:type="spellStart"/>
      <w:r w:rsidRPr="003E4808">
        <w:rPr>
          <w:b/>
          <w:color w:val="FF0000"/>
        </w:rPr>
        <w:t>afpva</w:t>
      </w:r>
      <w:proofErr w:type="spellEnd"/>
      <w:r w:rsidRPr="003E4808">
        <w:rPr>
          <w:b/>
          <w:color w:val="FF0000"/>
        </w:rPr>
        <w:t>-</w:t>
      </w:r>
      <w:proofErr w:type="spellStart"/>
      <w:r w:rsidRPr="003E4808">
        <w:rPr>
          <w:b/>
          <w:color w:val="FF0000"/>
        </w:rPr>
        <w:t>actionhandlerlookup</w:t>
      </w:r>
      <w:proofErr w:type="spellEnd"/>
      <w:r w:rsidRPr="003E4808">
        <w:rPr>
          <w:b/>
          <w:color w:val="FF0000"/>
        </w:rPr>
        <w:t>-service</w:t>
      </w:r>
    </w:p>
    <w:p w:rsidR="003E4808" w:rsidRPr="003E4808" w:rsidRDefault="003E4808" w:rsidP="00191E02">
      <w:pPr>
        <w:pStyle w:val="ListParagraph"/>
        <w:ind w:left="0"/>
        <w:rPr>
          <w:b/>
          <w:color w:val="FF0000"/>
        </w:rPr>
      </w:pPr>
      <w:r w:rsidRPr="003E4808">
        <w:rPr>
          <w:b/>
          <w:color w:val="FF0000"/>
        </w:rPr>
        <w:t xml:space="preserve">                      </w:t>
      </w:r>
      <w:proofErr w:type="spellStart"/>
      <w:r w:rsidRPr="003E4808">
        <w:rPr>
          <w:b/>
          <w:color w:val="FF0000"/>
        </w:rPr>
        <w:t>afpva</w:t>
      </w:r>
      <w:proofErr w:type="spellEnd"/>
      <w:r w:rsidRPr="003E4808">
        <w:rPr>
          <w:b/>
          <w:color w:val="FF0000"/>
        </w:rPr>
        <w:t>-</w:t>
      </w:r>
      <w:proofErr w:type="spellStart"/>
      <w:r w:rsidRPr="003E4808">
        <w:rPr>
          <w:b/>
          <w:color w:val="FF0000"/>
        </w:rPr>
        <w:t>botconfig</w:t>
      </w:r>
      <w:proofErr w:type="spellEnd"/>
      <w:r w:rsidRPr="003E4808">
        <w:rPr>
          <w:b/>
          <w:color w:val="FF0000"/>
        </w:rPr>
        <w:t>-services</w:t>
      </w:r>
    </w:p>
    <w:p w:rsidR="003E4808" w:rsidRDefault="003E4808" w:rsidP="00C862C8">
      <w:pPr>
        <w:pStyle w:val="ListParagraph"/>
        <w:ind w:left="765"/>
      </w:pPr>
    </w:p>
    <w:p w:rsidR="003E4808" w:rsidRDefault="003E4808" w:rsidP="00C862C8">
      <w:pPr>
        <w:pStyle w:val="ListParagraph"/>
        <w:ind w:left="765"/>
      </w:pPr>
    </w:p>
    <w:p w:rsidR="003E4808" w:rsidRDefault="003E4808" w:rsidP="00191E02">
      <w:pPr>
        <w:pStyle w:val="ListParagraph"/>
        <w:ind w:left="0"/>
      </w:pPr>
      <w:r>
        <w:rPr>
          <w:noProof/>
        </w:rPr>
        <w:drawing>
          <wp:inline distT="0" distB="0" distL="0" distR="0">
            <wp:extent cx="5942999" cy="2852060"/>
            <wp:effectExtent l="0" t="0" r="63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02" b="4682"/>
                    <a:stretch/>
                  </pic:blipFill>
                  <pic:spPr bwMode="auto">
                    <a:xfrm>
                      <a:off x="0" y="0"/>
                      <a:ext cx="5943600" cy="285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0F15" w:rsidRDefault="00E20F15" w:rsidP="00C862C8">
      <w:pPr>
        <w:pStyle w:val="ListParagraph"/>
        <w:ind w:left="765"/>
      </w:pPr>
    </w:p>
    <w:p w:rsidR="00006BD4" w:rsidRDefault="00006BD4" w:rsidP="00FB0EA6">
      <w:pPr>
        <w:pStyle w:val="ListParagraph"/>
        <w:ind w:left="0"/>
      </w:pPr>
      <w:r>
        <w:t>Step</w:t>
      </w:r>
      <w:r w:rsidR="00E20F15">
        <w:t>3</w:t>
      </w:r>
      <w:r>
        <w:t xml:space="preserve">: </w:t>
      </w:r>
      <w:r w:rsidR="00FB0EA6">
        <w:t xml:space="preserve">follow the steps as mentioned above for deploying this service on </w:t>
      </w:r>
      <w:proofErr w:type="spellStart"/>
      <w:r w:rsidR="00FB0EA6">
        <w:t>Bluemix</w:t>
      </w:r>
      <w:proofErr w:type="spellEnd"/>
    </w:p>
    <w:p w:rsidR="006E4B22" w:rsidRDefault="00006BD4" w:rsidP="00191E02">
      <w:pPr>
        <w:pStyle w:val="ListParagraph"/>
        <w:ind w:left="0"/>
      </w:pPr>
      <w:r>
        <w:t xml:space="preserve"> </w:t>
      </w:r>
    </w:p>
    <w:p w:rsidR="0099470B" w:rsidRDefault="0099470B" w:rsidP="00C862C8">
      <w:pPr>
        <w:pStyle w:val="ListParagraph"/>
        <w:ind w:left="765"/>
      </w:pPr>
    </w:p>
    <w:p w:rsidR="00191E02" w:rsidRDefault="00191E02">
      <w:pPr>
        <w:rPr>
          <w:b/>
        </w:rPr>
      </w:pPr>
      <w:r>
        <w:rPr>
          <w:b/>
        </w:rPr>
        <w:br w:type="page"/>
      </w:r>
    </w:p>
    <w:p w:rsidR="0099470B" w:rsidRPr="0099470B" w:rsidRDefault="0099470B" w:rsidP="0099470B">
      <w:pPr>
        <w:rPr>
          <w:b/>
        </w:rPr>
      </w:pPr>
      <w:r w:rsidRPr="0099470B">
        <w:rPr>
          <w:b/>
        </w:rPr>
        <w:t xml:space="preserve">Using </w:t>
      </w:r>
      <w:r w:rsidR="006A1C29">
        <w:rPr>
          <w:b/>
        </w:rPr>
        <w:t>Agent Dashboard</w:t>
      </w:r>
      <w:r w:rsidRPr="0099470B">
        <w:rPr>
          <w:b/>
        </w:rPr>
        <w:t xml:space="preserve"> UI for </w:t>
      </w:r>
      <w:r w:rsidR="00537C3C">
        <w:rPr>
          <w:b/>
        </w:rPr>
        <w:t>setting</w:t>
      </w:r>
      <w:r w:rsidRPr="0099470B">
        <w:rPr>
          <w:b/>
        </w:rPr>
        <w:t xml:space="preserve"> Configuration data:</w:t>
      </w:r>
    </w:p>
    <w:p w:rsidR="0099470B" w:rsidRDefault="0099470B" w:rsidP="0099470B">
      <w:r>
        <w:t>Bot config UI screens re used for managing following configuration</w:t>
      </w:r>
    </w:p>
    <w:p w:rsidR="0099470B" w:rsidRPr="00A43022" w:rsidRDefault="0099470B" w:rsidP="00A43022">
      <w:pPr>
        <w:pStyle w:val="ListParagraph"/>
        <w:numPr>
          <w:ilvl w:val="0"/>
          <w:numId w:val="5"/>
        </w:numPr>
        <w:rPr>
          <w:b/>
        </w:rPr>
      </w:pPr>
      <w:r w:rsidRPr="00A43022">
        <w:rPr>
          <w:b/>
        </w:rPr>
        <w:t xml:space="preserve">Platform Lookup Configuration:  </w:t>
      </w:r>
    </w:p>
    <w:p w:rsidR="0099470B" w:rsidRDefault="0099470B" w:rsidP="00191E02">
      <w:pPr>
        <w:ind w:left="360"/>
      </w:pPr>
      <w:r>
        <w:t>This screen enable to configure various service REST endpoints into DB, which are need by Bot controller to dynamically invoke various AFPVA core services during execution</w:t>
      </w:r>
    </w:p>
    <w:p w:rsidR="0099470B" w:rsidRDefault="0099470B" w:rsidP="0099470B">
      <w:pPr>
        <w:pStyle w:val="ListParagraph"/>
        <w:ind w:left="510"/>
      </w:pPr>
    </w:p>
    <w:p w:rsidR="0099470B" w:rsidRDefault="0099470B" w:rsidP="00A43022">
      <w:pPr>
        <w:pStyle w:val="ListParagraph"/>
        <w:numPr>
          <w:ilvl w:val="0"/>
          <w:numId w:val="4"/>
        </w:numPr>
      </w:pPr>
      <w:r>
        <w:t xml:space="preserve">Launch UI Deployed Application using URL: </w:t>
      </w:r>
      <w:hyperlink r:id="rId24" w:history="1">
        <w:r w:rsidR="006A1C29" w:rsidRPr="009956CE">
          <w:rPr>
            <w:rStyle w:val="Hyperlink"/>
          </w:rPr>
          <w:t>https://afpva-agent-dashboard.mybluemix.net/</w:t>
        </w:r>
      </w:hyperlink>
    </w:p>
    <w:p w:rsidR="0099470B" w:rsidRDefault="009D7924" w:rsidP="0099470B">
      <w:pPr>
        <w:pStyle w:val="ListParagraph"/>
        <w:numPr>
          <w:ilvl w:val="0"/>
          <w:numId w:val="4"/>
        </w:numPr>
      </w:pPr>
      <w:r>
        <w:t>Access</w:t>
      </w:r>
      <w:r w:rsidR="006A1C29">
        <w:t xml:space="preserve"> Settings -&gt; </w:t>
      </w:r>
      <w:r>
        <w:t xml:space="preserve"> “Platform Lookup Configuration” to </w:t>
      </w:r>
      <w:r w:rsidR="008C1A00">
        <w:t>add all</w:t>
      </w:r>
      <w:r w:rsidR="0099470B">
        <w:t xml:space="preserve"> AFPVA Platform </w:t>
      </w:r>
      <w:r>
        <w:t xml:space="preserve">service </w:t>
      </w:r>
      <w:r w:rsidR="0099470B">
        <w:t>endpoints as shown below</w:t>
      </w:r>
    </w:p>
    <w:p w:rsidR="0099470B" w:rsidRDefault="0099470B" w:rsidP="0099470B">
      <w:pPr>
        <w:pStyle w:val="ListParagraph"/>
        <w:ind w:left="870"/>
      </w:pPr>
    </w:p>
    <w:p w:rsidR="0099470B" w:rsidRDefault="0099470B" w:rsidP="00D83F1C">
      <w:pPr>
        <w:pStyle w:val="ListParagraph"/>
        <w:ind w:left="510"/>
      </w:pPr>
      <w:r>
        <w:rPr>
          <w:noProof/>
        </w:rPr>
        <w:drawing>
          <wp:inline distT="0" distB="0" distL="0" distR="0" wp14:anchorId="68D20B26" wp14:editId="4A464A4C">
            <wp:extent cx="5609230" cy="3079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419" b="4463"/>
                    <a:stretch/>
                  </pic:blipFill>
                  <pic:spPr bwMode="auto">
                    <a:xfrm>
                      <a:off x="0" y="0"/>
                      <a:ext cx="5613701" cy="308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924" w:rsidRDefault="009D7924" w:rsidP="0099470B">
      <w:pPr>
        <w:pStyle w:val="ListParagraph"/>
        <w:ind w:left="870"/>
      </w:pPr>
    </w:p>
    <w:p w:rsidR="009D7924" w:rsidRPr="00A43022" w:rsidRDefault="00A43022" w:rsidP="00A43022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Action Lookup Configuration:</w:t>
      </w:r>
    </w:p>
    <w:p w:rsidR="00AA4CCF" w:rsidRDefault="00AA4CCF" w:rsidP="00AA4CCF">
      <w:pPr>
        <w:pStyle w:val="ListParagraph"/>
        <w:ind w:left="510"/>
      </w:pPr>
    </w:p>
    <w:p w:rsidR="00AA4CCF" w:rsidRDefault="00AA4CCF" w:rsidP="00AA4CCF">
      <w:pPr>
        <w:pStyle w:val="ListParagraph"/>
        <w:ind w:left="510"/>
      </w:pPr>
      <w:r>
        <w:t>Use this screen for configuring core and business action handlers, which Bot Controller service use for performing certain action basing on action received from AI services</w:t>
      </w:r>
    </w:p>
    <w:p w:rsidR="00AA4CCF" w:rsidRDefault="00AA4CCF" w:rsidP="00AA4CCF">
      <w:pPr>
        <w:pStyle w:val="ListParagraph"/>
        <w:ind w:left="510"/>
      </w:pPr>
    </w:p>
    <w:p w:rsidR="00AA4CCF" w:rsidRDefault="00AA4CCF" w:rsidP="00AA4CCF">
      <w:pPr>
        <w:pStyle w:val="ListParagraph"/>
        <w:ind w:left="510"/>
      </w:pPr>
      <w:r>
        <w:rPr>
          <w:noProof/>
        </w:rPr>
        <w:drawing>
          <wp:inline distT="0" distB="0" distL="0" distR="0" wp14:anchorId="3A469CE7" wp14:editId="295AD5D6">
            <wp:extent cx="5588759" cy="307316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09" b="4464"/>
                    <a:stretch/>
                  </pic:blipFill>
                  <pic:spPr bwMode="auto">
                    <a:xfrm>
                      <a:off x="0" y="0"/>
                      <a:ext cx="5594710" cy="307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CCF" w:rsidRDefault="00AA4CCF" w:rsidP="00AA4CCF">
      <w:pPr>
        <w:pStyle w:val="ListParagraph"/>
        <w:ind w:left="510"/>
      </w:pPr>
    </w:p>
    <w:p w:rsidR="00AA4CCF" w:rsidRPr="00CA17DD" w:rsidRDefault="00CA17DD" w:rsidP="00A43022">
      <w:pPr>
        <w:pStyle w:val="ListParagraph"/>
        <w:numPr>
          <w:ilvl w:val="0"/>
          <w:numId w:val="5"/>
        </w:numPr>
        <w:rPr>
          <w:b/>
        </w:rPr>
      </w:pPr>
      <w:r w:rsidRPr="00CA17DD">
        <w:rPr>
          <w:b/>
        </w:rPr>
        <w:t>Intent Configuration:</w:t>
      </w:r>
    </w:p>
    <w:p w:rsidR="00CA17DD" w:rsidRDefault="00CA17DD" w:rsidP="00AA4CCF">
      <w:pPr>
        <w:pStyle w:val="ListParagraph"/>
        <w:ind w:left="510"/>
      </w:pPr>
    </w:p>
    <w:p w:rsidR="00CA17DD" w:rsidRDefault="00CA17DD" w:rsidP="00AA4CCF">
      <w:pPr>
        <w:pStyle w:val="ListParagraph"/>
        <w:ind w:left="510"/>
      </w:pPr>
      <w:r>
        <w:t>Use this screen for configuring Intent configuration along with Work Space ID details</w:t>
      </w:r>
    </w:p>
    <w:p w:rsidR="00CA17DD" w:rsidRDefault="00CA17DD" w:rsidP="00AA4CCF">
      <w:pPr>
        <w:pStyle w:val="ListParagraph"/>
        <w:ind w:left="510"/>
      </w:pPr>
    </w:p>
    <w:p w:rsidR="00CA17DD" w:rsidRDefault="00CA17DD" w:rsidP="00AA4CCF">
      <w:pPr>
        <w:pStyle w:val="ListParagraph"/>
        <w:ind w:left="510"/>
      </w:pPr>
      <w:r>
        <w:rPr>
          <w:noProof/>
        </w:rPr>
        <w:drawing>
          <wp:inline distT="0" distB="0" distL="0" distR="0" wp14:anchorId="558F3B65" wp14:editId="38B9B6C5">
            <wp:extent cx="5643350" cy="306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609" b="4653"/>
                    <a:stretch/>
                  </pic:blipFill>
                  <pic:spPr bwMode="auto">
                    <a:xfrm>
                      <a:off x="0" y="0"/>
                      <a:ext cx="5647872" cy="306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5AF1" w:rsidRDefault="00205AF1">
      <w:pPr>
        <w:rPr>
          <w:b/>
          <w:noProof/>
        </w:rPr>
      </w:pPr>
      <w:r>
        <w:br w:type="page"/>
      </w:r>
      <w:bookmarkStart w:id="2" w:name="Bluemix"/>
      <w:r w:rsidRPr="00205AF1">
        <w:rPr>
          <w:b/>
          <w:noProof/>
        </w:rPr>
        <w:t>Steps to install Bluemix in Eclipse</w:t>
      </w:r>
      <w:bookmarkEnd w:id="2"/>
    </w:p>
    <w:p w:rsidR="00205AF1" w:rsidRPr="00205AF1" w:rsidRDefault="00205AF1" w:rsidP="00084778">
      <w:pPr>
        <w:pStyle w:val="ListParagraph"/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="Times New Roman"/>
          <w:color w:val="394B54"/>
          <w:sz w:val="20"/>
          <w:szCs w:val="20"/>
        </w:rPr>
      </w:pPr>
      <w:r>
        <w:rPr>
          <w:rFonts w:eastAsia="Times New Roman" w:cs="Times New Roman"/>
          <w:color w:val="394B54"/>
          <w:sz w:val="20"/>
          <w:szCs w:val="20"/>
        </w:rPr>
        <w:t>Open Eclipse</w:t>
      </w:r>
    </w:p>
    <w:p w:rsidR="00205AF1" w:rsidRPr="00E11EEB" w:rsidRDefault="00205AF1" w:rsidP="00084778">
      <w:pPr>
        <w:pStyle w:val="ListParagraph"/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Style w:val="keyword"/>
          <w:rFonts w:eastAsia="Times New Roman" w:cs="Times New Roman"/>
          <w:color w:val="394B54"/>
          <w:sz w:val="20"/>
          <w:szCs w:val="20"/>
        </w:rPr>
      </w:pPr>
      <w:r>
        <w:rPr>
          <w:color w:val="394B54"/>
          <w:sz w:val="20"/>
          <w:szCs w:val="20"/>
          <w:shd w:val="clear" w:color="auto" w:fill="FFFFFF"/>
        </w:rPr>
        <w:t xml:space="preserve">Go to </w:t>
      </w:r>
      <w:r w:rsidRPr="00205AF1">
        <w:rPr>
          <w:color w:val="394B54"/>
          <w:sz w:val="20"/>
          <w:szCs w:val="20"/>
          <w:shd w:val="clear" w:color="auto" w:fill="FFFFFF"/>
        </w:rPr>
        <w:t>Help &gt; Eclipse Marketplace. Search for</w:t>
      </w:r>
      <w:r w:rsidRPr="00205AF1">
        <w:rPr>
          <w:rStyle w:val="apple-converted-space"/>
          <w:color w:val="394B54"/>
          <w:sz w:val="20"/>
          <w:szCs w:val="20"/>
          <w:shd w:val="clear" w:color="auto" w:fill="FFFFFF"/>
        </w:rPr>
        <w:t> </w:t>
      </w:r>
      <w:r w:rsidR="00CD2E04">
        <w:rPr>
          <w:rStyle w:val="apple-converted-space"/>
          <w:color w:val="394B54"/>
          <w:sz w:val="20"/>
          <w:szCs w:val="20"/>
          <w:shd w:val="clear" w:color="auto" w:fill="FFFFFF"/>
        </w:rPr>
        <w:t>‘</w:t>
      </w:r>
      <w:proofErr w:type="spellStart"/>
      <w:r w:rsidRPr="00205AF1">
        <w:rPr>
          <w:rStyle w:val="keyword"/>
          <w:color w:val="394B54"/>
          <w:sz w:val="20"/>
          <w:szCs w:val="20"/>
          <w:bdr w:val="none" w:sz="0" w:space="0" w:color="auto" w:frame="1"/>
          <w:shd w:val="clear" w:color="auto" w:fill="FFFFFF"/>
        </w:rPr>
        <w:t>Bluemix</w:t>
      </w:r>
      <w:proofErr w:type="spellEnd"/>
      <w:r w:rsidR="00CD2E04">
        <w:rPr>
          <w:rStyle w:val="keyword"/>
          <w:color w:val="394B54"/>
          <w:sz w:val="20"/>
          <w:szCs w:val="20"/>
          <w:bdr w:val="none" w:sz="0" w:space="0" w:color="auto" w:frame="1"/>
          <w:shd w:val="clear" w:color="auto" w:fill="FFFFFF"/>
        </w:rPr>
        <w:t>’</w:t>
      </w:r>
    </w:p>
    <w:p w:rsidR="00E11EEB" w:rsidRPr="00E11EEB" w:rsidRDefault="00E11EEB" w:rsidP="00E11EEB">
      <w:pPr>
        <w:pStyle w:val="ListParagraph"/>
        <w:shd w:val="clear" w:color="auto" w:fill="FFFFFF"/>
        <w:spacing w:beforeAutospacing="1" w:after="0" w:afterAutospacing="1" w:line="240" w:lineRule="auto"/>
        <w:textAlignment w:val="baseline"/>
        <w:rPr>
          <w:rStyle w:val="keyword"/>
          <w:rFonts w:eastAsia="Times New Roman" w:cs="Times New Roman"/>
          <w:color w:val="394B54"/>
          <w:sz w:val="20"/>
          <w:szCs w:val="20"/>
        </w:rPr>
      </w:pPr>
    </w:p>
    <w:p w:rsidR="00E11EEB" w:rsidRDefault="00E11EEB" w:rsidP="00E11EEB">
      <w:pPr>
        <w:pStyle w:val="ListParagraph"/>
        <w:shd w:val="clear" w:color="auto" w:fill="FFFFFF"/>
        <w:spacing w:before="100" w:beforeAutospacing="1" w:after="100" w:afterAutospacing="1" w:line="240" w:lineRule="auto"/>
        <w:textAlignment w:val="baseline"/>
        <w:rPr>
          <w:rStyle w:val="keyword"/>
          <w:rFonts w:eastAsia="Times New Roman" w:cs="Times New Roman"/>
          <w:color w:val="394B54"/>
          <w:sz w:val="20"/>
          <w:szCs w:val="20"/>
        </w:rPr>
      </w:pPr>
      <w:r>
        <w:rPr>
          <w:noProof/>
        </w:rPr>
        <w:drawing>
          <wp:inline distT="0" distB="0" distL="0" distR="0" wp14:anchorId="79E55979" wp14:editId="6EA66EC4">
            <wp:extent cx="3822700" cy="2603849"/>
            <wp:effectExtent l="19050" t="19050" r="2540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59"/>
                    <a:stretch/>
                  </pic:blipFill>
                  <pic:spPr bwMode="auto">
                    <a:xfrm>
                      <a:off x="0" y="0"/>
                      <a:ext cx="3857047" cy="26272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1EEB" w:rsidRPr="00205AF1" w:rsidRDefault="00E11EEB" w:rsidP="00E11EEB">
      <w:pPr>
        <w:pStyle w:val="ListParagraph"/>
        <w:shd w:val="clear" w:color="auto" w:fill="FFFFFF"/>
        <w:spacing w:beforeAutospacing="1" w:after="0" w:afterAutospacing="1" w:line="240" w:lineRule="auto"/>
        <w:textAlignment w:val="baseline"/>
        <w:rPr>
          <w:rStyle w:val="keyword"/>
          <w:rFonts w:eastAsia="Times New Roman" w:cs="Times New Roman"/>
          <w:color w:val="394B54"/>
          <w:sz w:val="20"/>
          <w:szCs w:val="20"/>
        </w:rPr>
      </w:pPr>
    </w:p>
    <w:p w:rsidR="00205AF1" w:rsidRPr="00205AF1" w:rsidRDefault="00205AF1" w:rsidP="00084778">
      <w:pPr>
        <w:pStyle w:val="ListParagraph"/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="Times New Roman"/>
          <w:color w:val="394B54"/>
          <w:sz w:val="20"/>
          <w:szCs w:val="20"/>
        </w:rPr>
      </w:pP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Select the </w:t>
      </w:r>
      <w:r w:rsidR="00477554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‘</w:t>
      </w: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 xml:space="preserve">IBM Eclipse Tools for </w:t>
      </w:r>
      <w:proofErr w:type="spellStart"/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Bluemix</w:t>
      </w:r>
      <w:proofErr w:type="spellEnd"/>
      <w:r w:rsidR="00477554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’</w:t>
      </w: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 entry and click </w:t>
      </w:r>
      <w:r w:rsidRPr="00205AF1">
        <w:rPr>
          <w:rFonts w:eastAsia="Times New Roman" w:cs="Times New Roman"/>
          <w:b/>
          <w:bCs/>
          <w:color w:val="394B54"/>
          <w:sz w:val="20"/>
          <w:szCs w:val="20"/>
          <w:bdr w:val="none" w:sz="0" w:space="0" w:color="auto" w:frame="1"/>
        </w:rPr>
        <w:t>Install</w:t>
      </w: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.</w:t>
      </w:r>
    </w:p>
    <w:p w:rsidR="00205AF1" w:rsidRPr="00205AF1" w:rsidRDefault="00205AF1" w:rsidP="00205AF1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="Times New Roman"/>
          <w:color w:val="394B54"/>
          <w:sz w:val="20"/>
          <w:szCs w:val="20"/>
        </w:rPr>
      </w:pP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By default, there are features selected for you. Click </w:t>
      </w:r>
      <w:r w:rsidRPr="00205AF1">
        <w:rPr>
          <w:rFonts w:eastAsia="Times New Roman" w:cs="Times New Roman"/>
          <w:b/>
          <w:bCs/>
          <w:color w:val="394B54"/>
          <w:sz w:val="20"/>
          <w:szCs w:val="20"/>
          <w:bdr w:val="none" w:sz="0" w:space="0" w:color="auto" w:frame="1"/>
        </w:rPr>
        <w:t>Confirm</w:t>
      </w: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.</w:t>
      </w:r>
    </w:p>
    <w:p w:rsidR="00205AF1" w:rsidRPr="00205AF1" w:rsidRDefault="00205AF1" w:rsidP="00205AF1">
      <w:pPr>
        <w:numPr>
          <w:ilvl w:val="0"/>
          <w:numId w:val="6"/>
        </w:numPr>
        <w:shd w:val="clear" w:color="auto" w:fill="FFFFFF"/>
        <w:spacing w:beforeAutospacing="1" w:after="0" w:afterAutospacing="1" w:line="240" w:lineRule="auto"/>
        <w:textAlignment w:val="baseline"/>
        <w:rPr>
          <w:rFonts w:eastAsia="Times New Roman" w:cs="Times New Roman"/>
          <w:color w:val="394B54"/>
          <w:sz w:val="20"/>
          <w:szCs w:val="20"/>
        </w:rPr>
      </w:pP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Accept the license agreement and click </w:t>
      </w:r>
      <w:r w:rsidRPr="00205AF1">
        <w:rPr>
          <w:rFonts w:eastAsia="Times New Roman" w:cs="Times New Roman"/>
          <w:b/>
          <w:bCs/>
          <w:color w:val="394B54"/>
          <w:sz w:val="20"/>
          <w:szCs w:val="20"/>
          <w:bdr w:val="none" w:sz="0" w:space="0" w:color="auto" w:frame="1"/>
        </w:rPr>
        <w:t>Finish</w:t>
      </w:r>
      <w:r w:rsidRPr="00205AF1">
        <w:rPr>
          <w:rFonts w:eastAsia="Times New Roman" w:cs="Times New Roman"/>
          <w:color w:val="394B54"/>
          <w:sz w:val="20"/>
          <w:szCs w:val="20"/>
          <w:bdr w:val="none" w:sz="0" w:space="0" w:color="auto" w:frame="1"/>
        </w:rPr>
        <w:t>.</w:t>
      </w:r>
    </w:p>
    <w:p w:rsidR="00205AF1" w:rsidRDefault="00205AF1" w:rsidP="00205AF1">
      <w:pPr>
        <w:pStyle w:val="ListParagraph"/>
      </w:pPr>
    </w:p>
    <w:sectPr w:rsidR="00205A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C50C5"/>
    <w:multiLevelType w:val="hybridMultilevel"/>
    <w:tmpl w:val="CBE80DB2"/>
    <w:lvl w:ilvl="0" w:tplc="5C408FC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7637562"/>
    <w:multiLevelType w:val="hybridMultilevel"/>
    <w:tmpl w:val="CF8224CA"/>
    <w:lvl w:ilvl="0" w:tplc="94DC2676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D916E7"/>
    <w:multiLevelType w:val="hybridMultilevel"/>
    <w:tmpl w:val="217C1942"/>
    <w:lvl w:ilvl="0" w:tplc="71E6FF6E">
      <w:start w:val="1"/>
      <w:numFmt w:val="lowerLetter"/>
      <w:lvlText w:val="(%1)"/>
      <w:lvlJc w:val="left"/>
      <w:pPr>
        <w:ind w:left="87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590" w:hanging="360"/>
      </w:pPr>
    </w:lvl>
    <w:lvl w:ilvl="2" w:tplc="0409001B" w:tentative="1">
      <w:start w:val="1"/>
      <w:numFmt w:val="lowerRoman"/>
      <w:lvlText w:val="%3."/>
      <w:lvlJc w:val="right"/>
      <w:pPr>
        <w:ind w:left="2310" w:hanging="180"/>
      </w:pPr>
    </w:lvl>
    <w:lvl w:ilvl="3" w:tplc="0409000F" w:tentative="1">
      <w:start w:val="1"/>
      <w:numFmt w:val="decimal"/>
      <w:lvlText w:val="%4."/>
      <w:lvlJc w:val="left"/>
      <w:pPr>
        <w:ind w:left="3030" w:hanging="360"/>
      </w:pPr>
    </w:lvl>
    <w:lvl w:ilvl="4" w:tplc="04090019" w:tentative="1">
      <w:start w:val="1"/>
      <w:numFmt w:val="lowerLetter"/>
      <w:lvlText w:val="%5."/>
      <w:lvlJc w:val="left"/>
      <w:pPr>
        <w:ind w:left="3750" w:hanging="360"/>
      </w:pPr>
    </w:lvl>
    <w:lvl w:ilvl="5" w:tplc="0409001B" w:tentative="1">
      <w:start w:val="1"/>
      <w:numFmt w:val="lowerRoman"/>
      <w:lvlText w:val="%6."/>
      <w:lvlJc w:val="right"/>
      <w:pPr>
        <w:ind w:left="4470" w:hanging="180"/>
      </w:pPr>
    </w:lvl>
    <w:lvl w:ilvl="6" w:tplc="0409000F" w:tentative="1">
      <w:start w:val="1"/>
      <w:numFmt w:val="decimal"/>
      <w:lvlText w:val="%7."/>
      <w:lvlJc w:val="left"/>
      <w:pPr>
        <w:ind w:left="5190" w:hanging="360"/>
      </w:pPr>
    </w:lvl>
    <w:lvl w:ilvl="7" w:tplc="04090019" w:tentative="1">
      <w:start w:val="1"/>
      <w:numFmt w:val="lowerLetter"/>
      <w:lvlText w:val="%8."/>
      <w:lvlJc w:val="left"/>
      <w:pPr>
        <w:ind w:left="5910" w:hanging="360"/>
      </w:pPr>
    </w:lvl>
    <w:lvl w:ilvl="8" w:tplc="0409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3" w15:restartNumberingAfterBreak="0">
    <w:nsid w:val="3279044B"/>
    <w:multiLevelType w:val="hybridMultilevel"/>
    <w:tmpl w:val="11E6E40E"/>
    <w:lvl w:ilvl="0" w:tplc="69B4AA6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D0444D5"/>
    <w:multiLevelType w:val="hybridMultilevel"/>
    <w:tmpl w:val="2AEC1EF0"/>
    <w:lvl w:ilvl="0" w:tplc="B8066DC8">
      <w:numFmt w:val="bullet"/>
      <w:lvlText w:val="-"/>
      <w:lvlJc w:val="left"/>
      <w:pPr>
        <w:ind w:left="51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70" w:hanging="360"/>
      </w:pPr>
      <w:rPr>
        <w:rFonts w:ascii="Wingdings" w:hAnsi="Wingdings" w:hint="default"/>
      </w:rPr>
    </w:lvl>
  </w:abstractNum>
  <w:abstractNum w:abstractNumId="5" w15:restartNumberingAfterBreak="0">
    <w:nsid w:val="56925645"/>
    <w:multiLevelType w:val="multilevel"/>
    <w:tmpl w:val="C14281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E1428C"/>
    <w:multiLevelType w:val="hybridMultilevel"/>
    <w:tmpl w:val="BCDE2A04"/>
    <w:lvl w:ilvl="0" w:tplc="837EE124">
      <w:start w:val="4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5054501"/>
    <w:multiLevelType w:val="multilevel"/>
    <w:tmpl w:val="D2A46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C827EF"/>
    <w:multiLevelType w:val="hybridMultilevel"/>
    <w:tmpl w:val="5EA07F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602958"/>
    <w:multiLevelType w:val="hybridMultilevel"/>
    <w:tmpl w:val="F886F06C"/>
    <w:lvl w:ilvl="0" w:tplc="F1E69D6E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5C25A71"/>
    <w:multiLevelType w:val="hybridMultilevel"/>
    <w:tmpl w:val="B7503066"/>
    <w:lvl w:ilvl="0" w:tplc="7E6427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7490A85"/>
    <w:multiLevelType w:val="multilevel"/>
    <w:tmpl w:val="A2948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10"/>
  </w:num>
  <w:num w:numId="6">
    <w:abstractNumId w:val="1"/>
  </w:num>
  <w:num w:numId="7">
    <w:abstractNumId w:val="7"/>
  </w:num>
  <w:num w:numId="8">
    <w:abstractNumId w:val="5"/>
  </w:num>
  <w:num w:numId="9">
    <w:abstractNumId w:val="11"/>
  </w:num>
  <w:num w:numId="10">
    <w:abstractNumId w:val="8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5130"/>
    <w:rsid w:val="00006BD4"/>
    <w:rsid w:val="000508CE"/>
    <w:rsid w:val="000C6090"/>
    <w:rsid w:val="00191E02"/>
    <w:rsid w:val="001A46B0"/>
    <w:rsid w:val="001B5C37"/>
    <w:rsid w:val="001D3D61"/>
    <w:rsid w:val="00205AF1"/>
    <w:rsid w:val="00213813"/>
    <w:rsid w:val="00311626"/>
    <w:rsid w:val="00357F1F"/>
    <w:rsid w:val="00362983"/>
    <w:rsid w:val="003864A2"/>
    <w:rsid w:val="00386662"/>
    <w:rsid w:val="003A2AD3"/>
    <w:rsid w:val="003C5C42"/>
    <w:rsid w:val="003E4808"/>
    <w:rsid w:val="004112EE"/>
    <w:rsid w:val="00477554"/>
    <w:rsid w:val="004C37DB"/>
    <w:rsid w:val="004D6606"/>
    <w:rsid w:val="004E6C42"/>
    <w:rsid w:val="005047FC"/>
    <w:rsid w:val="00525F22"/>
    <w:rsid w:val="00533355"/>
    <w:rsid w:val="00537C3C"/>
    <w:rsid w:val="005903B7"/>
    <w:rsid w:val="00595130"/>
    <w:rsid w:val="005C1BE9"/>
    <w:rsid w:val="0064210D"/>
    <w:rsid w:val="00676903"/>
    <w:rsid w:val="006A1C29"/>
    <w:rsid w:val="006A4000"/>
    <w:rsid w:val="006B5D43"/>
    <w:rsid w:val="006D372C"/>
    <w:rsid w:val="006E49F6"/>
    <w:rsid w:val="006E4B22"/>
    <w:rsid w:val="006F15F6"/>
    <w:rsid w:val="00727310"/>
    <w:rsid w:val="00780270"/>
    <w:rsid w:val="0079575B"/>
    <w:rsid w:val="00872940"/>
    <w:rsid w:val="008B63D2"/>
    <w:rsid w:val="008C1A00"/>
    <w:rsid w:val="008D26F9"/>
    <w:rsid w:val="008F3B4A"/>
    <w:rsid w:val="009035F3"/>
    <w:rsid w:val="00904CF2"/>
    <w:rsid w:val="00982C56"/>
    <w:rsid w:val="009878E0"/>
    <w:rsid w:val="00992E78"/>
    <w:rsid w:val="0099470B"/>
    <w:rsid w:val="009D7924"/>
    <w:rsid w:val="00A21F52"/>
    <w:rsid w:val="00A32D4A"/>
    <w:rsid w:val="00A35B3C"/>
    <w:rsid w:val="00A37410"/>
    <w:rsid w:val="00A43022"/>
    <w:rsid w:val="00AA0D27"/>
    <w:rsid w:val="00AA4CCF"/>
    <w:rsid w:val="00AB27B2"/>
    <w:rsid w:val="00AD3A78"/>
    <w:rsid w:val="00AF1FE8"/>
    <w:rsid w:val="00B04BBC"/>
    <w:rsid w:val="00B35464"/>
    <w:rsid w:val="00B36434"/>
    <w:rsid w:val="00B41975"/>
    <w:rsid w:val="00B7125A"/>
    <w:rsid w:val="00C05035"/>
    <w:rsid w:val="00C05CD3"/>
    <w:rsid w:val="00C72057"/>
    <w:rsid w:val="00C862C8"/>
    <w:rsid w:val="00CA17DD"/>
    <w:rsid w:val="00CD2E04"/>
    <w:rsid w:val="00D07CAC"/>
    <w:rsid w:val="00D1145C"/>
    <w:rsid w:val="00D44723"/>
    <w:rsid w:val="00D77553"/>
    <w:rsid w:val="00D83F1C"/>
    <w:rsid w:val="00DC06AD"/>
    <w:rsid w:val="00E11EEB"/>
    <w:rsid w:val="00E1498C"/>
    <w:rsid w:val="00E20F15"/>
    <w:rsid w:val="00E528BB"/>
    <w:rsid w:val="00E71437"/>
    <w:rsid w:val="00E85500"/>
    <w:rsid w:val="00ED2304"/>
    <w:rsid w:val="00EF40F9"/>
    <w:rsid w:val="00F2554A"/>
    <w:rsid w:val="00F546CE"/>
    <w:rsid w:val="00F56D82"/>
    <w:rsid w:val="00F8129E"/>
    <w:rsid w:val="00FB0EA6"/>
    <w:rsid w:val="00FE0AA5"/>
    <w:rsid w:val="00FE1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3FFEEA-8D4A-43E0-8FD0-5709A8A7B6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8027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660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80270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39"/>
    <w:rsid w:val="00C7205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9470B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205AF1"/>
  </w:style>
  <w:style w:type="character" w:customStyle="1" w:styleId="keyword">
    <w:name w:val="keyword"/>
    <w:basedOn w:val="DefaultParagraphFont"/>
    <w:rsid w:val="00205AF1"/>
  </w:style>
  <w:style w:type="character" w:customStyle="1" w:styleId="cmd">
    <w:name w:val="cmd"/>
    <w:basedOn w:val="DefaultParagraphFont"/>
    <w:rsid w:val="00205AF1"/>
  </w:style>
  <w:style w:type="character" w:customStyle="1" w:styleId="ph">
    <w:name w:val="ph"/>
    <w:basedOn w:val="DefaultParagraphFont"/>
    <w:rsid w:val="00205AF1"/>
  </w:style>
  <w:style w:type="character" w:styleId="FollowedHyperlink">
    <w:name w:val="FollowedHyperlink"/>
    <w:basedOn w:val="DefaultParagraphFont"/>
    <w:uiPriority w:val="99"/>
    <w:semiHidden/>
    <w:unhideWhenUsed/>
    <w:rsid w:val="00E11EEB"/>
    <w:rPr>
      <w:color w:val="954F72" w:themeColor="followedHyperlink"/>
      <w:u w:val="single"/>
    </w:rPr>
  </w:style>
  <w:style w:type="character" w:customStyle="1" w:styleId="repository-name">
    <w:name w:val="repository-name"/>
    <w:basedOn w:val="DefaultParagraphFont"/>
    <w:rsid w:val="00D114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723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64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0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259829">
          <w:marLeft w:val="0"/>
          <w:marRight w:val="0"/>
          <w:marTop w:val="45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91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8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innersource.accenture.com/projects/AFPVA/repos/afpva-botconfig-services/brows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package" Target="embeddings/Microsoft_Word_Document.docx"/><Relationship Id="rId11" Type="http://schemas.openxmlformats.org/officeDocument/2006/relationships/image" Target="media/image5.png"/><Relationship Id="rId24" Type="http://schemas.openxmlformats.org/officeDocument/2006/relationships/hyperlink" Target="https://afpva-agent-dashboard.mybluemix.net/" TargetMode="External"/><Relationship Id="rId5" Type="http://schemas.openxmlformats.org/officeDocument/2006/relationships/image" Target="media/image1.emf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package" Target="embeddings/Microsoft_Word_Document1.docx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1172</Words>
  <Characters>6687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Accenture</Company>
  <LinksUpToDate>false</LinksUpToDate>
  <CharactersWithSpaces>7844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Velle, Venkunaidu</dc:creator>
  <cp:keywords/>
  <dc:description/>
  <cp:lastModifiedBy>Thombare, Pradeep V.</cp:lastModifiedBy>
  <cp:revision>1</cp:revision>
  <dcterms:created xsi:type="dcterms:W3CDTF">2017-06-28T14:32:00Z</dcterms:created>
  <dcterms:modified xsi:type="dcterms:W3CDTF">2017-06-28T14:32:00Z</dcterms:modified>
</cp:coreProperties>
</file>